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9113B" w14:textId="619679EC" w:rsidR="031680A1" w:rsidRDefault="031680A1" w:rsidP="1937A080">
      <w:pPr>
        <w:jc w:val="both"/>
        <w:rPr>
          <w:b/>
          <w:bCs/>
          <w:sz w:val="28"/>
          <w:szCs w:val="28"/>
          <w:u w:val="single"/>
        </w:rPr>
      </w:pPr>
      <w:r w:rsidRPr="1937A080">
        <w:rPr>
          <w:b/>
          <w:bCs/>
          <w:sz w:val="28"/>
          <w:szCs w:val="28"/>
          <w:u w:val="single"/>
        </w:rPr>
        <w:t>Contexte :</w:t>
      </w:r>
    </w:p>
    <w:p w14:paraId="4DF91CF3" w14:textId="43C5B7CD" w:rsidR="00F053BD" w:rsidRDefault="61847E5C" w:rsidP="4D78B784">
      <w:pPr>
        <w:jc w:val="both"/>
      </w:pPr>
      <w:r>
        <w:t xml:space="preserve">Les niveaux servent à calculer, à l’aide de représentations mathématiques : </w:t>
      </w:r>
      <w:r w:rsidR="2AF5DE67">
        <w:t>l</w:t>
      </w:r>
      <w:r>
        <w:t xml:space="preserve">es débits turbinés impliquant le niveau amont et aval </w:t>
      </w:r>
      <w:hyperlink r:id="rId8">
        <w:r w:rsidR="74BDCE04">
          <w:t>aux groupes</w:t>
        </w:r>
        <w:r w:rsidR="634F97B5">
          <w:t xml:space="preserve"> turbine-alternateur</w:t>
        </w:r>
      </w:hyperlink>
      <w:r>
        <w:t>, les débits déversés impliquant le niveau amont ainsi que le niveau aval, le volume emmagasiné aux réservoirs, les débits en eau libre (rivières naturelles ou en aval des installations)</w:t>
      </w:r>
      <w:r w:rsidR="19EBC471">
        <w:t xml:space="preserve">. </w:t>
      </w:r>
      <w:r w:rsidR="24EA6A5A">
        <w:t xml:space="preserve">Cependant, </w:t>
      </w:r>
      <w:r w:rsidR="1BA4C699">
        <w:t>il arrive que</w:t>
      </w:r>
      <w:r w:rsidR="24EA6A5A">
        <w:t xml:space="preserve"> les </w:t>
      </w:r>
      <w:r w:rsidR="1BA4C699">
        <w:t xml:space="preserve">instruments fassent défaut, ce qui fait en sorte que </w:t>
      </w:r>
      <w:r w:rsidR="24EA6A5A">
        <w:t xml:space="preserve">les données </w:t>
      </w:r>
      <w:r w:rsidR="78F012CD">
        <w:t>deviennent suspectes, aberrantes ou encore tout simplement manquantes. Ceci peut se produire lorsque</w:t>
      </w:r>
      <w:r w:rsidR="113D810B">
        <w:t xml:space="preserve"> </w:t>
      </w:r>
      <w:r w:rsidR="6A41F488">
        <w:t>de</w:t>
      </w:r>
      <w:r w:rsidR="3F9E76AA">
        <w:t>s</w:t>
      </w:r>
      <w:r w:rsidR="6A41F488">
        <w:t xml:space="preserve"> </w:t>
      </w:r>
      <w:r w:rsidR="24EA6A5A">
        <w:t>d</w:t>
      </w:r>
      <w:r w:rsidR="4C3158E8">
        <w:t>é</w:t>
      </w:r>
      <w:r w:rsidR="24EA6A5A">
        <w:t xml:space="preserve">bris </w:t>
      </w:r>
      <w:r w:rsidR="20EF28AB">
        <w:t>entrent</w:t>
      </w:r>
      <w:r w:rsidR="24EA6A5A">
        <w:t xml:space="preserve"> dans </w:t>
      </w:r>
      <w:r w:rsidR="67A1176C">
        <w:t xml:space="preserve">un </w:t>
      </w:r>
      <w:r w:rsidR="24EA6A5A">
        <w:t xml:space="preserve">ou </w:t>
      </w:r>
      <w:r w:rsidR="67A1176C">
        <w:t xml:space="preserve">les deux </w:t>
      </w:r>
      <w:r w:rsidR="24EA6A5A">
        <w:t>tube</w:t>
      </w:r>
      <w:r w:rsidR="071FFAAC">
        <w:t>s,</w:t>
      </w:r>
      <w:r w:rsidR="24EA6A5A">
        <w:t xml:space="preserve"> </w:t>
      </w:r>
      <w:r w:rsidR="698025CB">
        <w:t>qu’</w:t>
      </w:r>
      <w:r w:rsidR="24EA6A5A">
        <w:t xml:space="preserve">une branche </w:t>
      </w:r>
      <w:r w:rsidR="51DAC16C">
        <w:t>accroche</w:t>
      </w:r>
      <w:r w:rsidR="24EA6A5A">
        <w:t xml:space="preserve"> le </w:t>
      </w:r>
      <w:r w:rsidR="3EC4F631">
        <w:t xml:space="preserve">tube du </w:t>
      </w:r>
      <w:r w:rsidR="24EA6A5A">
        <w:t>limnim</w:t>
      </w:r>
      <w:r w:rsidR="6B002A37">
        <w:t>è</w:t>
      </w:r>
      <w:r w:rsidR="24EA6A5A">
        <w:t>tre</w:t>
      </w:r>
      <w:r w:rsidR="02A62C60">
        <w:t>,</w:t>
      </w:r>
      <w:r w:rsidR="7F3F6804">
        <w:t xml:space="preserve"> qu’</w:t>
      </w:r>
      <w:r w:rsidR="597FB96C">
        <w:t xml:space="preserve">on </w:t>
      </w:r>
      <w:r w:rsidR="7F3CD951">
        <w:t>expérience des</w:t>
      </w:r>
      <w:r w:rsidR="53E75273">
        <w:t xml:space="preserve"> </w:t>
      </w:r>
      <w:r w:rsidR="126D564B">
        <w:t>problème</w:t>
      </w:r>
      <w:r w:rsidR="7B549F53">
        <w:t>s</w:t>
      </w:r>
      <w:r w:rsidR="53E75273">
        <w:t xml:space="preserve"> de </w:t>
      </w:r>
      <w:r w:rsidR="5D3CFD54">
        <w:t>télécom</w:t>
      </w:r>
      <w:r w:rsidR="19A3FFC2">
        <w:t>munication</w:t>
      </w:r>
      <w:r w:rsidR="53E75273">
        <w:t xml:space="preserve"> ou </w:t>
      </w:r>
      <w:r w:rsidR="3F36549F">
        <w:t>tout simplement que l’instrument fasse défaut ou brise</w:t>
      </w:r>
      <w:r w:rsidR="7042DE61">
        <w:t xml:space="preserve">. </w:t>
      </w:r>
      <w:r w:rsidR="36E423C7">
        <w:t>Malgré t</w:t>
      </w:r>
      <w:r w:rsidR="7042DE61">
        <w:t xml:space="preserve">outes ces problématiques </w:t>
      </w:r>
      <w:r w:rsidR="415B5AC9">
        <w:t>possibles, la mesure en continu des niveaux demeure impérative afin d’assurer un suivi de nos riviè</w:t>
      </w:r>
      <w:r w:rsidR="0D1EB2BD">
        <w:t xml:space="preserve">res et nos centrales. Lorsque nous détectons des données </w:t>
      </w:r>
      <w:r w:rsidR="28047768">
        <w:t>suspectes ou aberrantes, il est important de pouvoir corriger les mesures manuellement via une validation.</w:t>
      </w:r>
      <w:r w:rsidR="4B0D69E3">
        <w:t xml:space="preserve"> </w:t>
      </w:r>
    </w:p>
    <w:p w14:paraId="438A627C" w14:textId="77777777" w:rsidR="00231B4A" w:rsidRDefault="0792CDE6" w:rsidP="00231B4A">
      <w:pPr>
        <w:keepNext/>
        <w:jc w:val="center"/>
      </w:pPr>
      <w:r>
        <w:rPr>
          <w:noProof/>
        </w:rPr>
        <w:drawing>
          <wp:inline distT="0" distB="0" distL="0" distR="0" wp14:anchorId="0D1CFD98" wp14:editId="68901AD1">
            <wp:extent cx="5057775" cy="2992517"/>
            <wp:effectExtent l="0" t="0" r="0" b="0"/>
            <wp:docPr id="1446449177" name="Picture 1446449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644917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99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D71BE" w14:textId="0904617A" w:rsidR="0792CDE6" w:rsidRDefault="00231B4A" w:rsidP="00231B4A">
      <w:pPr>
        <w:pStyle w:val="Caption"/>
        <w:jc w:val="center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 Les limnimètres n'ont pas toujours deux tubes. Parfois ils n'ont qu'un seul tube, ce qui rend la correction des données aberrantes complexe</w:t>
      </w:r>
      <w:r w:rsidR="00EF75CC">
        <w:t xml:space="preserve">. Image modifiée provenant de : </w:t>
      </w:r>
      <w:hyperlink r:id="rId10" w:history="1">
        <w:r w:rsidR="00EF75CC" w:rsidRPr="00E1233A">
          <w:rPr>
            <w:rStyle w:val="Hyperlink"/>
          </w:rPr>
          <w:t>https://www.ecosources.org/barrage-au-fil-de-l-eau</w:t>
        </w:r>
      </w:hyperlink>
      <w:r w:rsidR="00EF75CC">
        <w:t xml:space="preserve"> </w:t>
      </w:r>
    </w:p>
    <w:p w14:paraId="5194491B" w14:textId="66D549A3" w:rsidR="00F053BD" w:rsidRPr="006B4C17" w:rsidRDefault="00F053BD" w:rsidP="4D78B784">
      <w:pPr>
        <w:jc w:val="both"/>
        <w:rPr>
          <w:b/>
          <w:bCs/>
          <w:sz w:val="24"/>
          <w:szCs w:val="24"/>
          <w:u w:val="single"/>
        </w:rPr>
      </w:pPr>
      <w:r w:rsidRPr="006B4C17">
        <w:rPr>
          <w:b/>
          <w:bCs/>
          <w:sz w:val="24"/>
          <w:szCs w:val="24"/>
          <w:u w:val="single"/>
        </w:rPr>
        <w:t xml:space="preserve">Contexte collecte de données : </w:t>
      </w:r>
    </w:p>
    <w:p w14:paraId="0A4EC3D8" w14:textId="446D4A3A" w:rsidR="002D69DA" w:rsidRDefault="005537F4" w:rsidP="4D78B784">
      <w:pPr>
        <w:jc w:val="both"/>
      </w:pPr>
      <w:r>
        <w:t>Pour le défi</w:t>
      </w:r>
      <w:r w:rsidR="5170D61C">
        <w:t>,</w:t>
      </w:r>
      <w:r w:rsidR="0D3084A2">
        <w:t xml:space="preserve"> </w:t>
      </w:r>
      <w:r w:rsidR="290BC4C8">
        <w:t>nous allons vous</w:t>
      </w:r>
      <w:r>
        <w:t xml:space="preserve"> fournir </w:t>
      </w:r>
      <w:r w:rsidR="0D3084A2">
        <w:t>de</w:t>
      </w:r>
      <w:r w:rsidR="6ABFC074">
        <w:t>s</w:t>
      </w:r>
      <w:r>
        <w:t xml:space="preserve"> données de </w:t>
      </w:r>
      <w:r w:rsidR="038AB839">
        <w:t>trois</w:t>
      </w:r>
      <w:r w:rsidR="0D3084A2">
        <w:t xml:space="preserve"> e</w:t>
      </w:r>
      <w:r w:rsidR="49969733">
        <w:t>mplacements</w:t>
      </w:r>
      <w:r>
        <w:t xml:space="preserve"> différents. </w:t>
      </w:r>
      <w:r w:rsidR="5AE777B4">
        <w:t>La première, u</w:t>
      </w:r>
      <w:r w:rsidR="6E9E522D">
        <w:t xml:space="preserve">ne </w:t>
      </w:r>
      <w:r w:rsidR="251213BC">
        <w:t xml:space="preserve">station en rivière </w:t>
      </w:r>
      <w:r w:rsidR="60330833">
        <w:t>qui inclue</w:t>
      </w:r>
      <w:r w:rsidR="251213BC">
        <w:t xml:space="preserve"> une lecture de </w:t>
      </w:r>
      <w:r>
        <w:t xml:space="preserve">niveau du fleuve </w:t>
      </w:r>
      <w:r w:rsidR="4A35E89D">
        <w:t>S</w:t>
      </w:r>
      <w:r w:rsidR="0D3084A2">
        <w:t>t</w:t>
      </w:r>
      <w:r>
        <w:t xml:space="preserve">-Laurent. </w:t>
      </w:r>
      <w:r w:rsidR="60AB9308">
        <w:t>Par la suite, d</w:t>
      </w:r>
      <w:r w:rsidR="6E9E522D">
        <w:t>eux</w:t>
      </w:r>
      <w:r w:rsidR="251213BC">
        <w:t xml:space="preserve"> stations </w:t>
      </w:r>
      <w:r w:rsidR="4C434276">
        <w:t>près d’un ouvrage hydraulique (comme la figure ci-haut)</w:t>
      </w:r>
      <w:r w:rsidR="6E9E522D">
        <w:t>,</w:t>
      </w:r>
      <w:r w:rsidR="23A1787D">
        <w:t xml:space="preserve"> où l’on retrouve</w:t>
      </w:r>
      <w:r w:rsidR="251213BC">
        <w:t xml:space="preserve"> une station en amont et une station en aval</w:t>
      </w:r>
      <w:r>
        <w:t xml:space="preserve"> de l’aménagement Outardes-2 </w:t>
      </w:r>
      <w:r w:rsidR="021C1961">
        <w:t>sur</w:t>
      </w:r>
      <w:r>
        <w:t xml:space="preserve"> la </w:t>
      </w:r>
      <w:r w:rsidR="021C1961">
        <w:t>C</w:t>
      </w:r>
      <w:r w:rsidR="0D3084A2">
        <w:t>ôte</w:t>
      </w:r>
      <w:r>
        <w:t>-Nord</w:t>
      </w:r>
      <w:r w:rsidR="11E3D683">
        <w:t>,</w:t>
      </w:r>
      <w:r w:rsidR="0D3084A2">
        <w:t xml:space="preserve"> </w:t>
      </w:r>
      <w:r w:rsidR="11E3D683">
        <w:t>où l’on retrouve</w:t>
      </w:r>
      <w:r w:rsidR="251213BC">
        <w:t xml:space="preserve"> une redondance </w:t>
      </w:r>
      <w:r w:rsidR="1B540937">
        <w:t>le</w:t>
      </w:r>
      <w:r w:rsidR="251213BC">
        <w:t xml:space="preserve"> niveau</w:t>
      </w:r>
      <w:r w:rsidR="1B540937">
        <w:t xml:space="preserve"> amont</w:t>
      </w:r>
      <w:r w:rsidR="6E9E522D">
        <w:t xml:space="preserve">. </w:t>
      </w:r>
      <w:r w:rsidR="6550354C">
        <w:t>F</w:t>
      </w:r>
      <w:r w:rsidR="6E9E522D">
        <w:t>inalement</w:t>
      </w:r>
      <w:r w:rsidR="19608BFD">
        <w:t xml:space="preserve"> pour le troisième cas, </w:t>
      </w:r>
      <w:r w:rsidR="3F2D4E37">
        <w:t>vous aurez les niveaux mesurés à deux</w:t>
      </w:r>
      <w:r w:rsidR="251213BC">
        <w:t xml:space="preserve"> stations sur </w:t>
      </w:r>
      <w:r>
        <w:t>le réservoir Gouin</w:t>
      </w:r>
      <w:r w:rsidR="00773C3D">
        <w:t xml:space="preserve"> dans la région de la</w:t>
      </w:r>
      <w:r>
        <w:t xml:space="preserve"> Mauricie</w:t>
      </w:r>
      <w:r w:rsidR="251213BC">
        <w:t xml:space="preserve">. </w:t>
      </w:r>
    </w:p>
    <w:p w14:paraId="1AD55394" w14:textId="5DE7F066" w:rsidR="00223EDC" w:rsidRDefault="71EB3A6C" w:rsidP="4D78B784">
      <w:pPr>
        <w:jc w:val="both"/>
      </w:pPr>
      <w:r>
        <w:t xml:space="preserve">Pour chaque lecture de </w:t>
      </w:r>
      <w:r w:rsidR="2E9CC1CE">
        <w:t>niveau</w:t>
      </w:r>
      <w:r w:rsidR="00113839">
        <w:t>,</w:t>
      </w:r>
      <w:r>
        <w:t xml:space="preserve"> </w:t>
      </w:r>
      <w:r w:rsidR="00113839">
        <w:t>on va</w:t>
      </w:r>
      <w:r>
        <w:t xml:space="preserve"> fournir la série de données brutes ainsi que la série </w:t>
      </w:r>
      <w:r w:rsidR="00596084">
        <w:t xml:space="preserve">de données </w:t>
      </w:r>
      <w:r w:rsidR="31A401A4">
        <w:t>validée</w:t>
      </w:r>
      <w:r w:rsidR="39B9BE2E">
        <w:t xml:space="preserve">, </w:t>
      </w:r>
      <w:r w:rsidR="20FAA2A9">
        <w:t xml:space="preserve">c’est-à-dire </w:t>
      </w:r>
      <w:r w:rsidR="39B9BE2E">
        <w:t xml:space="preserve">celle qui </w:t>
      </w:r>
      <w:r w:rsidR="335DD0C1">
        <w:t>est utilisé</w:t>
      </w:r>
      <w:r w:rsidR="39B9BE2E">
        <w:t xml:space="preserve"> dans nos calculs</w:t>
      </w:r>
      <w:r w:rsidR="7E431BE0">
        <w:t xml:space="preserve"> et dans la prise de décision et gestion des cours d’eau</w:t>
      </w:r>
      <w:r w:rsidR="39B9BE2E">
        <w:t>.</w:t>
      </w:r>
      <w:r>
        <w:t xml:space="preserve"> </w:t>
      </w:r>
    </w:p>
    <w:p w14:paraId="16BED5DD" w14:textId="348537DC" w:rsidR="002D361C" w:rsidRDefault="234C016A" w:rsidP="6028B008">
      <w:pPr>
        <w:jc w:val="center"/>
      </w:pPr>
      <w:r>
        <w:rPr>
          <w:noProof/>
        </w:rPr>
        <w:lastRenderedPageBreak/>
        <w:drawing>
          <wp:inline distT="0" distB="0" distL="0" distR="0" wp14:anchorId="0DA69FED" wp14:editId="61A44DB0">
            <wp:extent cx="4457700" cy="503813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03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F18DB" w14:textId="16069CEC" w:rsidR="00F053BD" w:rsidRDefault="00F053BD" w:rsidP="4D78B784">
      <w:pPr>
        <w:jc w:val="both"/>
      </w:pPr>
      <w:r>
        <w:t xml:space="preserve">Note : veuillez garder une proposition de ces données pour test et validation de modèle </w:t>
      </w:r>
    </w:p>
    <w:p w14:paraId="1BFAC7DA" w14:textId="1409F9BB" w:rsidR="006A2E36" w:rsidRDefault="00113839" w:rsidP="4D78B784">
      <w:pPr>
        <w:spacing w:line="257" w:lineRule="auto"/>
        <w:jc w:val="both"/>
        <w:rPr>
          <w:rFonts w:ascii="Calibri" w:eastAsia="Calibri" w:hAnsi="Calibri" w:cs="Calibri"/>
          <w:b/>
        </w:rPr>
      </w:pPr>
      <w:r w:rsidRPr="1937A080">
        <w:rPr>
          <w:rFonts w:ascii="Calibri" w:eastAsia="Calibri" w:hAnsi="Calibri" w:cs="Calibri"/>
          <w:b/>
        </w:rPr>
        <w:t xml:space="preserve">Données </w:t>
      </w:r>
      <w:r w:rsidR="00F053BD" w:rsidRPr="1937A080">
        <w:rPr>
          <w:rFonts w:ascii="Calibri" w:eastAsia="Calibri" w:hAnsi="Calibri" w:cs="Calibri"/>
          <w:b/>
        </w:rPr>
        <w:t xml:space="preserve">Additionnelles </w:t>
      </w:r>
    </w:p>
    <w:p w14:paraId="28F90250" w14:textId="4249C695" w:rsidR="00773C3D" w:rsidRDefault="5BA61372" w:rsidP="4D78B784">
      <w:pPr>
        <w:spacing w:line="257" w:lineRule="auto"/>
        <w:jc w:val="both"/>
        <w:rPr>
          <w:rFonts w:ascii="Calibri" w:eastAsia="Calibri" w:hAnsi="Calibri" w:cs="Calibri"/>
        </w:rPr>
      </w:pPr>
      <w:r w:rsidRPr="4D78B784">
        <w:rPr>
          <w:rFonts w:ascii="Calibri" w:eastAsia="Calibri" w:hAnsi="Calibri" w:cs="Calibri"/>
        </w:rPr>
        <w:t>D</w:t>
      </w:r>
      <w:r>
        <w:t>onnées de précipitation</w:t>
      </w:r>
      <w:r w:rsidR="3D10397A">
        <w:t>s</w:t>
      </w:r>
      <w:r>
        <w:t xml:space="preserve"> </w:t>
      </w:r>
      <w:r w:rsidR="67D9B612">
        <w:t xml:space="preserve">: </w:t>
      </w:r>
      <w:r>
        <w:t>corrélation</w:t>
      </w:r>
      <w:r w:rsidR="51CE3CFE">
        <w:t xml:space="preserve"> directe</w:t>
      </w:r>
      <w:r>
        <w:t xml:space="preserve"> entre la précipitation</w:t>
      </w:r>
      <w:r w:rsidR="30672CFD">
        <w:t xml:space="preserve"> liquide</w:t>
      </w:r>
      <w:r>
        <w:t xml:space="preserve"> et le niveau d’eau</w:t>
      </w:r>
      <w:r w:rsidR="3330BD3B">
        <w:t>.</w:t>
      </w:r>
      <w:r>
        <w:t xml:space="preserve"> </w:t>
      </w:r>
      <w:r w:rsidR="1FD2A5C5">
        <w:t>L</w:t>
      </w:r>
      <w:r>
        <w:t xml:space="preserve">es données de précipitation </w:t>
      </w:r>
      <w:r w:rsidR="1B41C8B9">
        <w:t>journalières</w:t>
      </w:r>
      <w:r w:rsidR="5A63AB00">
        <w:t xml:space="preserve"> des stations météorologiques les plus proches vous seront fourni</w:t>
      </w:r>
      <w:r w:rsidR="770D790E">
        <w:t>e</w:t>
      </w:r>
      <w:r w:rsidR="5A63AB00">
        <w:t>s</w:t>
      </w:r>
      <w:r w:rsidR="1B41C8B9">
        <w:t xml:space="preserve"> </w:t>
      </w:r>
      <w:r w:rsidR="2386C665">
        <w:t>(liquide en été et solide en hiver</w:t>
      </w:r>
      <w:r w:rsidR="6730D7C8">
        <w:t xml:space="preserve"> </w:t>
      </w:r>
      <w:r w:rsidR="6730D7C8" w:rsidRPr="4D78B784">
        <w:rPr>
          <w:rFonts w:ascii="Calibri" w:eastAsia="Calibri" w:hAnsi="Calibri" w:cs="Calibri"/>
          <w:b/>
          <w:bCs/>
          <w:u w:val="single"/>
        </w:rPr>
        <w:t xml:space="preserve">[Attention : </w:t>
      </w:r>
      <w:r w:rsidR="3EB808DF" w:rsidRPr="4D78B784">
        <w:rPr>
          <w:rFonts w:ascii="Calibri" w:eastAsia="Calibri" w:hAnsi="Calibri" w:cs="Calibri"/>
          <w:b/>
          <w:bCs/>
          <w:u w:val="single"/>
        </w:rPr>
        <w:t xml:space="preserve">aucune </w:t>
      </w:r>
      <w:r w:rsidR="6730D7C8" w:rsidRPr="4D78B784">
        <w:rPr>
          <w:rFonts w:ascii="Calibri" w:eastAsia="Calibri" w:hAnsi="Calibri" w:cs="Calibri"/>
          <w:b/>
          <w:bCs/>
          <w:u w:val="single"/>
        </w:rPr>
        <w:t>réaction d</w:t>
      </w:r>
      <w:r w:rsidR="3011390A" w:rsidRPr="4D78B784">
        <w:rPr>
          <w:rFonts w:ascii="Calibri" w:eastAsia="Calibri" w:hAnsi="Calibri" w:cs="Calibri"/>
          <w:b/>
          <w:bCs/>
          <w:u w:val="single"/>
        </w:rPr>
        <w:t>u</w:t>
      </w:r>
      <w:r w:rsidR="6730D7C8" w:rsidRPr="4D78B784">
        <w:rPr>
          <w:rFonts w:ascii="Calibri" w:eastAsia="Calibri" w:hAnsi="Calibri" w:cs="Calibri"/>
          <w:b/>
          <w:bCs/>
          <w:u w:val="single"/>
        </w:rPr>
        <w:t xml:space="preserve"> niveau de l’eau lors</w:t>
      </w:r>
      <w:r w:rsidR="6B69B2EB" w:rsidRPr="4D78B784">
        <w:rPr>
          <w:rFonts w:ascii="Calibri" w:eastAsia="Calibri" w:hAnsi="Calibri" w:cs="Calibri"/>
          <w:b/>
          <w:bCs/>
          <w:u w:val="single"/>
        </w:rPr>
        <w:t>que</w:t>
      </w:r>
      <w:r w:rsidR="6730D7C8" w:rsidRPr="4D78B784">
        <w:rPr>
          <w:rFonts w:ascii="Calibri" w:eastAsia="Calibri" w:hAnsi="Calibri" w:cs="Calibri"/>
          <w:b/>
          <w:bCs/>
          <w:u w:val="single"/>
        </w:rPr>
        <w:t xml:space="preserve"> précipitations </w:t>
      </w:r>
      <w:r w:rsidR="0AC3EC89" w:rsidRPr="4D78B784">
        <w:rPr>
          <w:rFonts w:ascii="Calibri" w:eastAsia="Calibri" w:hAnsi="Calibri" w:cs="Calibri"/>
          <w:b/>
          <w:bCs/>
          <w:u w:val="single"/>
        </w:rPr>
        <w:t xml:space="preserve">solides </w:t>
      </w:r>
      <w:r w:rsidR="6730D7C8" w:rsidRPr="4D78B784">
        <w:rPr>
          <w:rFonts w:ascii="Calibri" w:eastAsia="Calibri" w:hAnsi="Calibri" w:cs="Calibri"/>
          <w:b/>
          <w:bCs/>
          <w:u w:val="single"/>
        </w:rPr>
        <w:t>en hiver]</w:t>
      </w:r>
      <w:r w:rsidR="2386C665" w:rsidRPr="4D78B784">
        <w:rPr>
          <w:rFonts w:ascii="Calibri" w:eastAsia="Calibri" w:hAnsi="Calibri" w:cs="Calibri"/>
        </w:rPr>
        <w:t>)</w:t>
      </w:r>
      <w:r w:rsidR="7286D7A2" w:rsidRPr="4D78B784">
        <w:rPr>
          <w:rFonts w:ascii="Calibri" w:eastAsia="Calibri" w:hAnsi="Calibri" w:cs="Calibri"/>
        </w:rPr>
        <w:t>.</w:t>
      </w:r>
    </w:p>
    <w:p w14:paraId="2A8FC241" w14:textId="105776E2" w:rsidR="4D78B784" w:rsidRDefault="4D78B784" w:rsidP="4D78B784">
      <w:pPr>
        <w:spacing w:line="257" w:lineRule="auto"/>
        <w:jc w:val="both"/>
        <w:rPr>
          <w:rFonts w:ascii="Calibri" w:eastAsia="Calibri" w:hAnsi="Calibri" w:cs="Calibri"/>
        </w:rPr>
      </w:pPr>
    </w:p>
    <w:p w14:paraId="3878A5C8" w14:textId="77777777" w:rsidR="00AE22A0" w:rsidRDefault="00AE22A0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br w:type="page"/>
      </w:r>
    </w:p>
    <w:p w14:paraId="1473CEA0" w14:textId="37321287" w:rsidR="008F258D" w:rsidRDefault="7AF64A08" w:rsidP="4D78B784">
      <w:pPr>
        <w:jc w:val="both"/>
        <w:rPr>
          <w:b/>
          <w:bCs/>
          <w:sz w:val="32"/>
          <w:szCs w:val="32"/>
          <w:u w:val="single"/>
        </w:rPr>
      </w:pPr>
      <w:r w:rsidRPr="4D78B784">
        <w:rPr>
          <w:b/>
          <w:bCs/>
          <w:sz w:val="32"/>
          <w:szCs w:val="32"/>
          <w:u w:val="single"/>
        </w:rPr>
        <w:lastRenderedPageBreak/>
        <w:t>Cas</w:t>
      </w:r>
      <w:r w:rsidR="18676522" w:rsidRPr="4D78B784">
        <w:rPr>
          <w:b/>
          <w:bCs/>
          <w:sz w:val="32"/>
          <w:szCs w:val="32"/>
          <w:u w:val="single"/>
        </w:rPr>
        <w:t xml:space="preserve"> 1</w:t>
      </w:r>
      <w:r w:rsidR="00AE22A0">
        <w:rPr>
          <w:b/>
          <w:bCs/>
          <w:sz w:val="32"/>
          <w:szCs w:val="32"/>
          <w:u w:val="single"/>
        </w:rPr>
        <w:t xml:space="preserve"> </w:t>
      </w:r>
      <w:r w:rsidR="18676522" w:rsidRPr="4D78B784">
        <w:rPr>
          <w:b/>
          <w:bCs/>
          <w:sz w:val="32"/>
          <w:szCs w:val="32"/>
          <w:u w:val="single"/>
        </w:rPr>
        <w:t>-</w:t>
      </w:r>
      <w:r w:rsidRPr="4D78B784">
        <w:rPr>
          <w:b/>
          <w:bCs/>
          <w:sz w:val="32"/>
          <w:szCs w:val="32"/>
          <w:u w:val="single"/>
        </w:rPr>
        <w:t xml:space="preserve"> </w:t>
      </w:r>
      <w:r w:rsidR="00AE22A0">
        <w:rPr>
          <w:b/>
          <w:bCs/>
          <w:sz w:val="32"/>
          <w:szCs w:val="32"/>
          <w:u w:val="single"/>
        </w:rPr>
        <w:t>S</w:t>
      </w:r>
      <w:r w:rsidRPr="4D78B784">
        <w:rPr>
          <w:b/>
          <w:bCs/>
          <w:sz w:val="32"/>
          <w:szCs w:val="32"/>
          <w:u w:val="single"/>
        </w:rPr>
        <w:t>tation en rivière</w:t>
      </w:r>
    </w:p>
    <w:p w14:paraId="5C030484" w14:textId="273F499C" w:rsidR="00E07701" w:rsidRDefault="09F36F9A" w:rsidP="4D78B784">
      <w:pPr>
        <w:jc w:val="both"/>
      </w:pPr>
      <w:r>
        <w:t>Station de mesure</w:t>
      </w:r>
      <w:r w:rsidR="6BE55568">
        <w:t> :</w:t>
      </w:r>
      <w:r>
        <w:t xml:space="preserve"> Quai</w:t>
      </w:r>
      <w:r w:rsidR="00AE22A0">
        <w:t>-</w:t>
      </w:r>
      <w:r>
        <w:t>de</w:t>
      </w:r>
      <w:r w:rsidR="00AE22A0">
        <w:t>-</w:t>
      </w:r>
      <w:r>
        <w:t>Beauharnois </w:t>
      </w:r>
    </w:p>
    <w:p w14:paraId="76FC2A7F" w14:textId="2D024C3C" w:rsidR="0041021F" w:rsidRDefault="6A14090A" w:rsidP="4D78B784">
      <w:pPr>
        <w:jc w:val="both"/>
      </w:pPr>
      <w:r>
        <w:t>Région administrative : Montérégie</w:t>
      </w:r>
    </w:p>
    <w:p w14:paraId="1590B7AD" w14:textId="77777777" w:rsidR="00E07701" w:rsidRDefault="6A14090A" w:rsidP="4D78B784">
      <w:pPr>
        <w:jc w:val="both"/>
      </w:pPr>
      <w:r>
        <w:t>Coordonnées :</w:t>
      </w:r>
    </w:p>
    <w:p w14:paraId="6BE32A4F" w14:textId="77777777" w:rsidR="00E07701" w:rsidRDefault="6A14090A" w:rsidP="00760739">
      <w:pPr>
        <w:pStyle w:val="ListParagraph"/>
        <w:numPr>
          <w:ilvl w:val="0"/>
          <w:numId w:val="4"/>
        </w:numPr>
        <w:jc w:val="both"/>
      </w:pPr>
      <w:proofErr w:type="gramStart"/>
      <w:r>
        <w:t>x</w:t>
      </w:r>
      <w:proofErr w:type="gramEnd"/>
      <w:r>
        <w:t>: -73.87616</w:t>
      </w:r>
    </w:p>
    <w:p w14:paraId="77509A78" w14:textId="30D4747E" w:rsidR="00654833" w:rsidRDefault="6A14090A" w:rsidP="00760739">
      <w:pPr>
        <w:pStyle w:val="ListParagraph"/>
        <w:numPr>
          <w:ilvl w:val="0"/>
          <w:numId w:val="4"/>
        </w:numPr>
        <w:jc w:val="both"/>
      </w:pPr>
      <w:proofErr w:type="gramStart"/>
      <w:r>
        <w:t>y</w:t>
      </w:r>
      <w:proofErr w:type="gramEnd"/>
      <w:r>
        <w:t>: 45.316809</w:t>
      </w:r>
    </w:p>
    <w:p w14:paraId="2FB8AE9A" w14:textId="7915F02A" w:rsidR="00951AA5" w:rsidRDefault="528AAF22" w:rsidP="4D78B784">
      <w:pPr>
        <w:jc w:val="both"/>
      </w:pPr>
      <w:r>
        <w:t>Autre</w:t>
      </w:r>
      <w:r w:rsidR="3CF4CC02">
        <w:t>(</w:t>
      </w:r>
      <w:r>
        <w:t>s</w:t>
      </w:r>
      <w:r w:rsidR="3CF4CC02">
        <w:t>)</w:t>
      </w:r>
      <w:r>
        <w:t xml:space="preserve"> station</w:t>
      </w:r>
      <w:r w:rsidR="3CF4CC02">
        <w:t>(</w:t>
      </w:r>
      <w:r>
        <w:t>s</w:t>
      </w:r>
      <w:r w:rsidR="3CF4CC02">
        <w:t>)</w:t>
      </w:r>
      <w:r>
        <w:t xml:space="preserve"> utilisées pour corriger les données : </w:t>
      </w:r>
    </w:p>
    <w:p w14:paraId="311E90A3" w14:textId="21D94A3F" w:rsidR="00951AA5" w:rsidRDefault="5DBDC6E1" w:rsidP="4D78B784">
      <w:pPr>
        <w:jc w:val="both"/>
      </w:pPr>
      <w:r>
        <w:t xml:space="preserve">Mesure du niveau de l’eau : </w:t>
      </w:r>
      <w:r w:rsidR="528AAF22">
        <w:t xml:space="preserve">Capteur </w:t>
      </w:r>
      <w:r w:rsidR="3CF4CC02">
        <w:t>central Beauharnois aval centre</w:t>
      </w:r>
    </w:p>
    <w:p w14:paraId="2802198C" w14:textId="0B057118" w:rsidR="00EE01B2" w:rsidRDefault="6C89F319" w:rsidP="4D78B784">
      <w:pPr>
        <w:jc w:val="both"/>
      </w:pPr>
      <w:r>
        <w:t>Station</w:t>
      </w:r>
      <w:r w:rsidR="1334650A">
        <w:t>s</w:t>
      </w:r>
      <w:r>
        <w:t xml:space="preserve"> météorologiques : Saint-Anicet (x : -74.2895 ; y : 45.1208)</w:t>
      </w:r>
      <w:r w:rsidR="1D5850D7">
        <w:t xml:space="preserve"> et Sa</w:t>
      </w:r>
      <w:r>
        <w:t xml:space="preserve">inte-Anne-de-Bellevue (x : -73.92917; y : 45.42722). </w:t>
      </w:r>
      <w:r w:rsidR="0247EE02">
        <w:t>À noter que les systèmes météorologiques circulent toujours d’ouest en est</w:t>
      </w:r>
      <w:r>
        <w:t>, donc il faut considérer un décalage entre le début des précipitations et le moment où le système atteint Quai de Beauharnois. Par exemple Sainte-Anne est à 12.5 km au nord de Quai de Beauharnois, tandis que Saint-Anicet est à environ 30 km au sud-ouest de Quai de Beauharnois.</w:t>
      </w:r>
      <w:r w:rsidR="5AD56FDF">
        <w:t xml:space="preserve"> Données disponibles dans le fichier Precip.xlsx</w:t>
      </w:r>
    </w:p>
    <w:p w14:paraId="5A5D0F40" w14:textId="517616C6" w:rsidR="00113839" w:rsidRDefault="00113839" w:rsidP="4D78B784">
      <w:pPr>
        <w:jc w:val="both"/>
      </w:pPr>
      <w:r>
        <w:t>Série</w:t>
      </w:r>
      <w:r w:rsidR="35D3BEBC">
        <w:t xml:space="preserve"> de données brutes</w:t>
      </w:r>
      <w:r w:rsidR="5DBDC6E1">
        <w:t xml:space="preserve"> – Niveau aval (m</w:t>
      </w:r>
      <w:r>
        <w:t>)</w:t>
      </w:r>
    </w:p>
    <w:p w14:paraId="4C3C1DCC" w14:textId="5C0DA898" w:rsidR="00E07701" w:rsidRDefault="245DD320" w:rsidP="4D78B784">
      <w:pPr>
        <w:jc w:val="both"/>
      </w:pPr>
      <w:r>
        <w:rPr>
          <w:noProof/>
        </w:rPr>
        <w:drawing>
          <wp:inline distT="0" distB="0" distL="0" distR="0" wp14:anchorId="1309B5F3" wp14:editId="5B210426">
            <wp:extent cx="5400000" cy="1421249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42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EF622" w14:textId="2C27058A" w:rsidR="00654833" w:rsidRDefault="35D3BEBC" w:rsidP="4D78B784">
      <w:pPr>
        <w:jc w:val="both"/>
      </w:pPr>
      <w:r>
        <w:t>Série de données validées</w:t>
      </w:r>
      <w:r w:rsidR="5DBDC6E1">
        <w:t xml:space="preserve"> – </w:t>
      </w:r>
      <w:r w:rsidR="31C872BA">
        <w:t>n</w:t>
      </w:r>
      <w:r w:rsidR="5DBDC6E1">
        <w:t>iveau aval (m)</w:t>
      </w:r>
    </w:p>
    <w:p w14:paraId="5769CD13" w14:textId="6BE1F9F5" w:rsidR="00113839" w:rsidRDefault="35D3BEBC" w:rsidP="4D78B784">
      <w:pPr>
        <w:jc w:val="both"/>
      </w:pPr>
      <w:r>
        <w:rPr>
          <w:noProof/>
        </w:rPr>
        <w:drawing>
          <wp:inline distT="0" distB="0" distL="0" distR="0" wp14:anchorId="0EA4BDF6" wp14:editId="1AF85D15">
            <wp:extent cx="5400000" cy="162562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6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B2442" w14:textId="77777777" w:rsidR="00123B43" w:rsidRDefault="00123B43" w:rsidP="4D78B784">
      <w:pPr>
        <w:jc w:val="both"/>
      </w:pPr>
    </w:p>
    <w:p w14:paraId="24B3CAD6" w14:textId="48F4DC39" w:rsidR="00AE22A0" w:rsidRDefault="00C509AD" w:rsidP="4D78B784">
      <w:pPr>
        <w:jc w:val="both"/>
      </w:pPr>
      <w:r>
        <w:lastRenderedPageBreak/>
        <w:t>Les d</w:t>
      </w:r>
      <w:r w:rsidR="5524608E">
        <w:t xml:space="preserve">onnées </w:t>
      </w:r>
      <w:r w:rsidR="00760739">
        <w:t>proposées dans</w:t>
      </w:r>
      <w:r>
        <w:t xml:space="preserve"> ce cas </w:t>
      </w:r>
      <w:r w:rsidR="00760739">
        <w:t>souffrent</w:t>
      </w:r>
      <w:r>
        <w:t xml:space="preserve"> de manque de </w:t>
      </w:r>
      <w:r w:rsidR="00113839">
        <w:t xml:space="preserve">données, </w:t>
      </w:r>
      <w:r>
        <w:t xml:space="preserve">de présence </w:t>
      </w:r>
      <w:r w:rsidR="00760739">
        <w:t>d</w:t>
      </w:r>
      <w:r>
        <w:t xml:space="preserve">e </w:t>
      </w:r>
      <w:r w:rsidR="00113839">
        <w:t xml:space="preserve">valeurs </w:t>
      </w:r>
      <w:r w:rsidR="0097032A">
        <w:t>négatives</w:t>
      </w:r>
      <w:r w:rsidR="00113839">
        <w:t>, pics</w:t>
      </w:r>
      <w:r>
        <w:t xml:space="preserve">, </w:t>
      </w:r>
      <w:r w:rsidR="21206208">
        <w:t xml:space="preserve">données en double, </w:t>
      </w:r>
      <w:r w:rsidR="00760739">
        <w:t>etc.</w:t>
      </w:r>
      <w:r w:rsidR="528AAF22">
        <w:t xml:space="preserve"> </w:t>
      </w:r>
      <w:r>
        <w:t xml:space="preserve">Pour des durées courts ou longues. </w:t>
      </w:r>
    </w:p>
    <w:p w14:paraId="74B155DD" w14:textId="77777777" w:rsidR="00F44295" w:rsidRDefault="00F44295" w:rsidP="4D78B784">
      <w:pPr>
        <w:jc w:val="both"/>
      </w:pPr>
    </w:p>
    <w:p w14:paraId="248BE52A" w14:textId="33A7E04A" w:rsidR="00987937" w:rsidRDefault="0B0A8240" w:rsidP="4D78B784">
      <w:pPr>
        <w:jc w:val="both"/>
      </w:pPr>
      <w:r>
        <w:t>Exemple </w:t>
      </w:r>
      <w:r w:rsidR="00C509AD">
        <w:t>exploration de données</w:t>
      </w:r>
      <w:r>
        <w:t xml:space="preserve">:     </w:t>
      </w:r>
    </w:p>
    <w:p w14:paraId="5F9D2BEB" w14:textId="252373A8" w:rsidR="00987937" w:rsidRPr="006D3E56" w:rsidRDefault="665B9DB2" w:rsidP="4D78B784">
      <w:pPr>
        <w:jc w:val="both"/>
      </w:pPr>
      <w:r>
        <w:t>Données figées</w:t>
      </w:r>
      <w:r w:rsidR="6E8D4ED1">
        <w:t xml:space="preserve"> à 21.17 mètres à</w:t>
      </w:r>
      <w:r w:rsidR="71FCC72F">
        <w:t xml:space="preserve"> la station Quai-de-Beauharnois</w:t>
      </w:r>
      <w:r w:rsidR="5DBDC6E1">
        <w:t>. La qualité de la donnée sort comme douteuse (rouge).</w:t>
      </w:r>
    </w:p>
    <w:p w14:paraId="04A7CC28" w14:textId="6C1ABE65" w:rsidR="004404F2" w:rsidRDefault="00987937" w:rsidP="4D78B78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DD5B8D" wp14:editId="532E773E">
                <wp:simplePos x="0" y="0"/>
                <wp:positionH relativeFrom="column">
                  <wp:posOffset>4290646</wp:posOffset>
                </wp:positionH>
                <wp:positionV relativeFrom="paragraph">
                  <wp:posOffset>312127</wp:posOffset>
                </wp:positionV>
                <wp:extent cx="993531" cy="316523"/>
                <wp:effectExtent l="0" t="0" r="16510" b="266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531" cy="3165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859954" id="Rectangle 5" o:spid="_x0000_s1026" style="position:absolute;margin-left:337.85pt;margin-top:24.6pt;width:78.25pt;height:24.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" filled="f" strokecolor="red" strokeweight="1pt"/>
            </w:pict>
          </mc:Fallback>
        </mc:AlternateContent>
      </w:r>
      <w:r w:rsidRPr="00987937">
        <w:rPr>
          <w:noProof/>
        </w:rPr>
        <w:drawing>
          <wp:inline distT="0" distB="0" distL="0" distR="0" wp14:anchorId="45DFF86A" wp14:editId="126ED608">
            <wp:extent cx="5400000" cy="1405000"/>
            <wp:effectExtent l="0" t="0" r="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4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8D4ED1" w:rsidRPr="00D27925">
        <w:rPr>
          <w:noProof/>
        </w:rPr>
        <w:t xml:space="preserve"> </w:t>
      </w:r>
      <w:r w:rsidR="00D27925" w:rsidRPr="00D27925">
        <w:rPr>
          <w:noProof/>
        </w:rPr>
        <w:drawing>
          <wp:inline distT="0" distB="0" distL="0" distR="0" wp14:anchorId="371BC8A0" wp14:editId="13D39A62">
            <wp:extent cx="3323492" cy="3819323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33588" cy="383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39595" w14:textId="4B49E346" w:rsidR="004404F2" w:rsidRDefault="00760739" w:rsidP="4D78B784">
      <w:pPr>
        <w:jc w:val="both"/>
      </w:pPr>
      <w:r>
        <w:t>D</w:t>
      </w:r>
      <w:r w:rsidR="00523690">
        <w:t xml:space="preserve">ans le cas </w:t>
      </w:r>
      <w:r>
        <w:t>où les</w:t>
      </w:r>
      <w:r w:rsidR="71FCC72F">
        <w:t xml:space="preserve"> données sont figées depuis quelques jours,</w:t>
      </w:r>
      <w:r w:rsidR="00523690">
        <w:t xml:space="preserve"> on peut se référer à </w:t>
      </w:r>
      <w:r w:rsidR="71FCC72F">
        <w:t xml:space="preserve">une station proche. </w:t>
      </w:r>
      <w:r w:rsidR="00523690">
        <w:t xml:space="preserve">Exemple dans le cas </w:t>
      </w:r>
      <w:r>
        <w:t>illustré,</w:t>
      </w:r>
      <w:r w:rsidR="71FCC72F">
        <w:t xml:space="preserve"> la station </w:t>
      </w:r>
      <w:r w:rsidR="00523690">
        <w:t>de référence</w:t>
      </w:r>
      <w:r w:rsidR="71FCC72F">
        <w:t xml:space="preserve"> est Beauharnois aval (</w:t>
      </w:r>
      <w:r w:rsidR="75919F0D">
        <w:t>station située</w:t>
      </w:r>
      <w:r w:rsidR="71FCC72F">
        <w:t xml:space="preserve"> </w:t>
      </w:r>
      <w:r w:rsidR="5DBDC6E1">
        <w:t xml:space="preserve">en </w:t>
      </w:r>
      <w:r w:rsidR="71FCC72F">
        <w:t xml:space="preserve">aval de l’ouvrage d’évacuation de la centrale de Beauharnois). </w:t>
      </w:r>
    </w:p>
    <w:p w14:paraId="50190166" w14:textId="2DC82855" w:rsidR="00523690" w:rsidRDefault="004404F2" w:rsidP="1F018B8A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44A7EF9" wp14:editId="4EEB2923">
                <wp:simplePos x="0" y="0"/>
                <wp:positionH relativeFrom="column">
                  <wp:posOffset>1705268</wp:posOffset>
                </wp:positionH>
                <wp:positionV relativeFrom="paragraph">
                  <wp:posOffset>1750402</wp:posOffset>
                </wp:positionV>
                <wp:extent cx="659423" cy="404446"/>
                <wp:effectExtent l="0" t="0" r="26670" b="1524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423" cy="4044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1DE1A" id="Rectangle 8" o:spid="_x0000_s1026" style="position:absolute;margin-left:134.25pt;margin-top:137.85pt;width:51.9pt;height:31.8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" filled="f" strokecolor="#c00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58A559E" wp14:editId="7FFCCA2E">
                <wp:simplePos x="0" y="0"/>
                <wp:positionH relativeFrom="column">
                  <wp:posOffset>4431323</wp:posOffset>
                </wp:positionH>
                <wp:positionV relativeFrom="paragraph">
                  <wp:posOffset>1170354</wp:posOffset>
                </wp:positionV>
                <wp:extent cx="852463" cy="562708"/>
                <wp:effectExtent l="0" t="0" r="24130" b="279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463" cy="5627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EF8775" id="Rectangle 7" o:spid="_x0000_s1026" style="position:absolute;margin-left:348.9pt;margin-top:92.15pt;width:67.1pt;height:44.3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" filled="f" strokecolor="#c00000" strokeweight="1pt"/>
            </w:pict>
          </mc:Fallback>
        </mc:AlternateContent>
      </w:r>
      <w:r w:rsidRPr="004404F2">
        <w:rPr>
          <w:noProof/>
        </w:rPr>
        <w:drawing>
          <wp:inline distT="0" distB="0" distL="0" distR="0" wp14:anchorId="0E7B3808" wp14:editId="141E7AFF">
            <wp:extent cx="5400000" cy="2756874"/>
            <wp:effectExtent l="0" t="0" r="0" b="571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75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3690">
        <w:t>C</w:t>
      </w:r>
      <w:r w:rsidR="71FCC72F">
        <w:t>omme il y a une distance entre les deux stations</w:t>
      </w:r>
      <w:r w:rsidR="6A824B4A">
        <w:t xml:space="preserve">, on </w:t>
      </w:r>
      <w:r w:rsidR="00C23E1D">
        <w:t>ne s</w:t>
      </w:r>
      <w:r w:rsidR="6A824B4A">
        <w:t xml:space="preserve">’attend pas </w:t>
      </w:r>
      <w:r w:rsidR="6E8D4ED1">
        <w:t xml:space="preserve">à y </w:t>
      </w:r>
      <w:r w:rsidR="6A824B4A">
        <w:t>avoir le même niveau</w:t>
      </w:r>
      <w:r w:rsidR="31C872BA">
        <w:t>,</w:t>
      </w:r>
      <w:r w:rsidR="6A824B4A">
        <w:t xml:space="preserve"> mais plutôt une référence</w:t>
      </w:r>
      <w:r w:rsidR="5DBDC6E1">
        <w:t xml:space="preserve"> puisque la ‘’tendance’’ des fluctuations du niveau de l’eau sera similaire pour ces deux emplacements</w:t>
      </w:r>
      <w:r w:rsidR="6A824B4A">
        <w:t xml:space="preserve">. </w:t>
      </w:r>
    </w:p>
    <w:p w14:paraId="3212BE34" w14:textId="6E2EC2BB" w:rsidR="004404F2" w:rsidRDefault="00626007" w:rsidP="1142FF09">
      <w:pPr>
        <w:spacing w:before="120" w:after="0"/>
        <w:jc w:val="both"/>
      </w:pPr>
      <w:r>
        <w:rPr>
          <w:noProof/>
        </w:rPr>
        <w:drawing>
          <wp:inline distT="0" distB="0" distL="0" distR="0" wp14:anchorId="1430E6E8" wp14:editId="671CE1C4">
            <wp:extent cx="5400000" cy="1451249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45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46F7A" w14:textId="3A436187" w:rsidR="00D27925" w:rsidRDefault="00523690" w:rsidP="1142FF09">
      <w:pPr>
        <w:spacing w:after="120"/>
        <w:jc w:val="both"/>
      </w:pPr>
      <w:r>
        <w:t xml:space="preserve">Dans </w:t>
      </w:r>
      <w:r w:rsidR="00760739">
        <w:t>le cas</w:t>
      </w:r>
      <w:r>
        <w:t xml:space="preserve"> illustré par exemple : </w:t>
      </w:r>
      <w:r w:rsidR="6E8D4ED1">
        <w:t xml:space="preserve"> on a une moyenne de 21.238 m à Quai-de-Beauharnois et de 21.169 m à la station aval de l’ouvrage d’évacuation de Beauharnois</w:t>
      </w:r>
      <w:r>
        <w:t>. La</w:t>
      </w:r>
      <w:r w:rsidR="6E8D4ED1">
        <w:t xml:space="preserve"> </w:t>
      </w:r>
      <w:r>
        <w:t xml:space="preserve">valeur de </w:t>
      </w:r>
      <w:r w:rsidR="6E8D4ED1">
        <w:t xml:space="preserve">différence </w:t>
      </w:r>
      <w:r>
        <w:t xml:space="preserve">qui </w:t>
      </w:r>
      <w:r w:rsidR="6E8D4ED1">
        <w:t xml:space="preserve">est de 0.069 </w:t>
      </w:r>
      <w:r w:rsidR="00760739">
        <w:t>m, peut</w:t>
      </w:r>
      <w:r>
        <w:t xml:space="preserve"> être </w:t>
      </w:r>
      <w:r w:rsidR="00760739">
        <w:t>utilisée pour</w:t>
      </w:r>
      <w:r w:rsidR="6E8D4ED1">
        <w:t xml:space="preserve"> ajuster</w:t>
      </w:r>
      <w:r w:rsidR="5DBDC6E1">
        <w:t xml:space="preserve"> le niveau figé</w:t>
      </w:r>
      <w:r w:rsidR="6E8D4ED1">
        <w:t>.</w:t>
      </w:r>
    </w:p>
    <w:p w14:paraId="5310C4AF" w14:textId="6E2EC2BB" w:rsidR="00D27925" w:rsidRDefault="3144FBF4" w:rsidP="1142FF09">
      <w:pPr>
        <w:spacing w:before="120" w:after="120"/>
        <w:jc w:val="both"/>
      </w:pPr>
      <w:r w:rsidRPr="4D78B784">
        <w:rPr>
          <w:noProof/>
        </w:rPr>
        <w:t xml:space="preserve"> </w:t>
      </w:r>
      <w:r w:rsidR="6E8D4ED1">
        <w:rPr>
          <w:noProof/>
        </w:rPr>
        <w:drawing>
          <wp:inline distT="0" distB="0" distL="0" distR="0" wp14:anchorId="375D1B09" wp14:editId="0CFE8F1C">
            <wp:extent cx="5400677" cy="866775"/>
            <wp:effectExtent l="0" t="0" r="9525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833"/>
                    <a:stretch/>
                  </pic:blipFill>
                  <pic:spPr bwMode="auto">
                    <a:xfrm>
                      <a:off x="0" y="0"/>
                      <a:ext cx="5401430" cy="866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1DC88" w14:textId="01CF2E47" w:rsidR="00D27925" w:rsidRDefault="00523690" w:rsidP="1F018B8A">
      <w:pPr>
        <w:spacing w:before="120" w:after="0"/>
        <w:jc w:val="both"/>
      </w:pPr>
      <w:r>
        <w:t>Exemple de correction : pour</w:t>
      </w:r>
      <w:r w:rsidR="5DBDC6E1">
        <w:t xml:space="preserve"> corriger le niveau Quai-de-Beauharnois, </w:t>
      </w:r>
      <w:r w:rsidR="6E8D4ED1">
        <w:t xml:space="preserve">on utilise les valeurs </w:t>
      </w:r>
      <w:r w:rsidR="5DBDC6E1">
        <w:t xml:space="preserve">du niveau </w:t>
      </w:r>
      <w:r w:rsidR="6E8D4ED1">
        <w:t xml:space="preserve">de la station </w:t>
      </w:r>
      <w:r w:rsidR="58333EAC">
        <w:t>à l’aval de l’ouvrage d’évacuation de Beauharnois</w:t>
      </w:r>
      <w:r w:rsidR="5DBDC6E1">
        <w:t>,</w:t>
      </w:r>
      <w:r w:rsidR="58333EAC">
        <w:t xml:space="preserve"> auxquelles on ajout</w:t>
      </w:r>
      <w:r w:rsidR="5DBDC6E1">
        <w:t>e</w:t>
      </w:r>
      <w:r w:rsidR="58333EAC">
        <w:t xml:space="preserve"> 0,069 m afin d</w:t>
      </w:r>
      <w:r w:rsidR="5DBDC6E1">
        <w:t>’a</w:t>
      </w:r>
      <w:r w:rsidR="58333EAC">
        <w:t>voir de</w:t>
      </w:r>
      <w:r w:rsidR="00F93682">
        <w:t>s</w:t>
      </w:r>
      <w:r w:rsidR="58333EAC">
        <w:t xml:space="preserve"> données cohérentes. </w:t>
      </w:r>
    </w:p>
    <w:p w14:paraId="34B59860" w14:textId="54177609" w:rsidR="008F258D" w:rsidRDefault="58333EAC" w:rsidP="4D78B784">
      <w:pPr>
        <w:jc w:val="both"/>
      </w:pPr>
      <w:r>
        <w:rPr>
          <w:noProof/>
        </w:rPr>
        <w:lastRenderedPageBreak/>
        <w:drawing>
          <wp:inline distT="0" distB="0" distL="0" distR="0" wp14:anchorId="4507D410" wp14:editId="10DE2CB1">
            <wp:extent cx="5400000" cy="1004999"/>
            <wp:effectExtent l="0" t="0" r="0" b="508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00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9E11F" w14:textId="77777777" w:rsidR="006B4C17" w:rsidRDefault="006B4C17" w:rsidP="006B4C17">
      <w:pPr>
        <w:jc w:val="both"/>
        <w:rPr>
          <w:b/>
          <w:bCs/>
        </w:rPr>
      </w:pPr>
      <w:r w:rsidRPr="1937A080">
        <w:rPr>
          <w:b/>
          <w:bCs/>
        </w:rPr>
        <w:t xml:space="preserve">Données </w:t>
      </w:r>
      <w:r w:rsidRPr="6028B008">
        <w:rPr>
          <w:b/>
          <w:bCs/>
        </w:rPr>
        <w:t>fournies</w:t>
      </w:r>
      <w:r w:rsidRPr="1937A080">
        <w:rPr>
          <w:b/>
          <w:bCs/>
        </w:rPr>
        <w:t>:</w:t>
      </w:r>
    </w:p>
    <w:p w14:paraId="6BBE4983" w14:textId="77777777" w:rsidR="006B4C17" w:rsidRDefault="006B4C17" w:rsidP="006B4C17">
      <w:pPr>
        <w:jc w:val="both"/>
      </w:pPr>
      <w:r>
        <w:t xml:space="preserve">Station hydrologique quai-de-Beauharnois: </w:t>
      </w:r>
    </w:p>
    <w:p w14:paraId="7E170C1D" w14:textId="77777777" w:rsidR="006B4C17" w:rsidRDefault="006B4C17" w:rsidP="006B4C17">
      <w:pPr>
        <w:pStyle w:val="ListParagraph"/>
        <w:numPr>
          <w:ilvl w:val="0"/>
          <w:numId w:val="1"/>
        </w:numPr>
        <w:jc w:val="both"/>
      </w:pPr>
      <w:r>
        <w:t xml:space="preserve">Données de niveau brutes de 2007 à 2022 à un pas de temps de 5 minutes. </w:t>
      </w:r>
    </w:p>
    <w:p w14:paraId="5538B988" w14:textId="77777777" w:rsidR="006B4C17" w:rsidRDefault="006B4C17" w:rsidP="006B4C17">
      <w:pPr>
        <w:pStyle w:val="ListParagraph"/>
        <w:numPr>
          <w:ilvl w:val="0"/>
          <w:numId w:val="1"/>
        </w:numPr>
        <w:jc w:val="both"/>
      </w:pPr>
      <w:r>
        <w:t>Données de niveau valides de 2007 à 2022 à un pas de temps de 5 minutes</w:t>
      </w:r>
    </w:p>
    <w:p w14:paraId="7C328020" w14:textId="77777777" w:rsidR="006B4C17" w:rsidRDefault="006B4C17" w:rsidP="006B4C17">
      <w:pPr>
        <w:jc w:val="both"/>
      </w:pPr>
      <w:r>
        <w:t>Station hydrologique à l’aval de la centrale Beauharnois:</w:t>
      </w:r>
    </w:p>
    <w:p w14:paraId="386A5724" w14:textId="77777777" w:rsidR="006B4C17" w:rsidRDefault="006B4C17" w:rsidP="006B4C17">
      <w:pPr>
        <w:pStyle w:val="ListParagraph"/>
        <w:numPr>
          <w:ilvl w:val="0"/>
          <w:numId w:val="1"/>
        </w:numPr>
        <w:jc w:val="both"/>
      </w:pPr>
      <w:r>
        <w:t xml:space="preserve">Données de niveau brutes de 2007 à 2022 à un pas de temps de 5 minutes. </w:t>
      </w:r>
    </w:p>
    <w:p w14:paraId="629DE24F" w14:textId="77777777" w:rsidR="006B4C17" w:rsidRDefault="006B4C17" w:rsidP="006B4C17">
      <w:pPr>
        <w:pStyle w:val="ListParagraph"/>
        <w:numPr>
          <w:ilvl w:val="0"/>
          <w:numId w:val="1"/>
        </w:numPr>
        <w:jc w:val="both"/>
      </w:pPr>
      <w:r>
        <w:t>Données de niveau valides de 2007 à 2022 à un pas de temps de 5 minutes.</w:t>
      </w:r>
    </w:p>
    <w:p w14:paraId="5DFFCF8F" w14:textId="77777777" w:rsidR="006B4C17" w:rsidRDefault="006B4C17" w:rsidP="006B4C17">
      <w:pPr>
        <w:jc w:val="both"/>
      </w:pPr>
      <w:r>
        <w:t>Station météorologique à Saint-Anicet :</w:t>
      </w:r>
    </w:p>
    <w:p w14:paraId="39CA7924" w14:textId="77777777" w:rsidR="006B4C17" w:rsidRDefault="006B4C17" w:rsidP="006B4C17">
      <w:pPr>
        <w:pStyle w:val="ListParagraph"/>
        <w:numPr>
          <w:ilvl w:val="0"/>
          <w:numId w:val="1"/>
        </w:numPr>
        <w:jc w:val="both"/>
      </w:pPr>
      <w:r>
        <w:t>Données de précipitations de 2007 à 2022 à un pas de temps journalier</w:t>
      </w:r>
    </w:p>
    <w:p w14:paraId="23182CC2" w14:textId="77777777" w:rsidR="006B4C17" w:rsidRDefault="006B4C17" w:rsidP="4D78B784">
      <w:pPr>
        <w:jc w:val="both"/>
      </w:pPr>
    </w:p>
    <w:p w14:paraId="104AA73E" w14:textId="4B2CC837" w:rsidR="4D78B784" w:rsidRDefault="4D78B784">
      <w:pPr>
        <w:rPr>
          <w:b/>
        </w:rPr>
      </w:pPr>
      <w:r>
        <w:br w:type="page"/>
      </w:r>
    </w:p>
    <w:p w14:paraId="3F4BF637" w14:textId="43A20328" w:rsidR="00E32E9A" w:rsidRDefault="7AF64A08" w:rsidP="4D78B784">
      <w:pPr>
        <w:jc w:val="both"/>
        <w:rPr>
          <w:b/>
          <w:bCs/>
          <w:sz w:val="32"/>
          <w:szCs w:val="32"/>
          <w:u w:val="single"/>
        </w:rPr>
      </w:pPr>
      <w:r w:rsidRPr="4D78B784">
        <w:rPr>
          <w:b/>
          <w:bCs/>
          <w:sz w:val="32"/>
          <w:szCs w:val="32"/>
          <w:u w:val="single"/>
        </w:rPr>
        <w:lastRenderedPageBreak/>
        <w:t>Cas</w:t>
      </w:r>
      <w:r w:rsidR="18676522" w:rsidRPr="4D78B784">
        <w:rPr>
          <w:b/>
          <w:bCs/>
          <w:sz w:val="32"/>
          <w:szCs w:val="32"/>
          <w:u w:val="single"/>
        </w:rPr>
        <w:t xml:space="preserve"> 2</w:t>
      </w:r>
      <w:r w:rsidR="00AE22A0">
        <w:rPr>
          <w:b/>
          <w:bCs/>
          <w:sz w:val="32"/>
          <w:szCs w:val="32"/>
          <w:u w:val="single"/>
        </w:rPr>
        <w:t xml:space="preserve"> </w:t>
      </w:r>
      <w:r w:rsidR="18676522" w:rsidRPr="4D78B784">
        <w:rPr>
          <w:b/>
          <w:bCs/>
          <w:sz w:val="32"/>
          <w:szCs w:val="32"/>
          <w:u w:val="single"/>
        </w:rPr>
        <w:t>-</w:t>
      </w:r>
      <w:r w:rsidRPr="4D78B784">
        <w:rPr>
          <w:b/>
          <w:bCs/>
          <w:sz w:val="32"/>
          <w:szCs w:val="32"/>
          <w:u w:val="single"/>
        </w:rPr>
        <w:t xml:space="preserve"> </w:t>
      </w:r>
      <w:r w:rsidR="00AE22A0">
        <w:rPr>
          <w:b/>
          <w:bCs/>
          <w:sz w:val="32"/>
          <w:szCs w:val="32"/>
          <w:u w:val="single"/>
        </w:rPr>
        <w:t>S</w:t>
      </w:r>
      <w:r w:rsidR="5867F3BC" w:rsidRPr="4D78B784">
        <w:rPr>
          <w:b/>
          <w:bCs/>
          <w:sz w:val="32"/>
          <w:szCs w:val="32"/>
          <w:u w:val="single"/>
        </w:rPr>
        <w:t>tation en installation</w:t>
      </w:r>
      <w:r w:rsidR="00AE22A0">
        <w:rPr>
          <w:b/>
          <w:bCs/>
          <w:sz w:val="32"/>
          <w:szCs w:val="32"/>
          <w:u w:val="single"/>
        </w:rPr>
        <w:t xml:space="preserve"> </w:t>
      </w:r>
      <w:r w:rsidR="45C35129" w:rsidRPr="4D78B784">
        <w:rPr>
          <w:b/>
          <w:bCs/>
          <w:sz w:val="32"/>
          <w:szCs w:val="32"/>
          <w:u w:val="single"/>
        </w:rPr>
        <w:t xml:space="preserve">- Niveau amont et aval </w:t>
      </w:r>
    </w:p>
    <w:p w14:paraId="2530996F" w14:textId="14CC9DBC" w:rsidR="003E0F89" w:rsidRDefault="18676522" w:rsidP="4D78B784">
      <w:pPr>
        <w:jc w:val="both"/>
      </w:pPr>
      <w:r>
        <w:t>Aménagement : Outardes-2</w:t>
      </w:r>
    </w:p>
    <w:p w14:paraId="523D1048" w14:textId="24E2E9F6" w:rsidR="00E32E9A" w:rsidRDefault="5867F3BC" w:rsidP="4D78B784">
      <w:pPr>
        <w:jc w:val="both"/>
      </w:pPr>
      <w:r>
        <w:t>Station de mesure : Outardes-2</w:t>
      </w:r>
      <w:r w:rsidR="5D4C8A97">
        <w:t xml:space="preserve"> aval et Outardes-2 amont</w:t>
      </w:r>
    </w:p>
    <w:p w14:paraId="526FE754" w14:textId="16A5BB17" w:rsidR="008A2927" w:rsidRDefault="5867F3BC" w:rsidP="4D78B784">
      <w:pPr>
        <w:jc w:val="both"/>
      </w:pPr>
      <w:r>
        <w:t xml:space="preserve">Région administrative : Côte-Nord </w:t>
      </w:r>
    </w:p>
    <w:p w14:paraId="6BE39245" w14:textId="77777777" w:rsidR="008A2927" w:rsidRDefault="5867F3BC" w:rsidP="4D78B784">
      <w:pPr>
        <w:jc w:val="both"/>
      </w:pPr>
      <w:r>
        <w:t>Coordonnées :</w:t>
      </w:r>
    </w:p>
    <w:p w14:paraId="146F4D91" w14:textId="685E8A92" w:rsidR="008A2927" w:rsidRDefault="5867F3BC" w:rsidP="1F018B8A">
      <w:pPr>
        <w:jc w:val="both"/>
      </w:pPr>
      <w:proofErr w:type="gramStart"/>
      <w:r>
        <w:t>x</w:t>
      </w:r>
      <w:proofErr w:type="gramEnd"/>
      <w:r>
        <w:t>: -68.3895</w:t>
      </w:r>
    </w:p>
    <w:p w14:paraId="0CFF67C1" w14:textId="0C57AC8A" w:rsidR="008A2927" w:rsidRDefault="5867F3BC" w:rsidP="1F018B8A">
      <w:pPr>
        <w:jc w:val="both"/>
      </w:pPr>
      <w:proofErr w:type="gramStart"/>
      <w:r>
        <w:t>y</w:t>
      </w:r>
      <w:proofErr w:type="gramEnd"/>
      <w:r>
        <w:t>: 49.1446</w:t>
      </w:r>
    </w:p>
    <w:p w14:paraId="1A82F421" w14:textId="284AD111" w:rsidR="00545862" w:rsidRDefault="12169AE4" w:rsidP="4D78B784">
      <w:pPr>
        <w:jc w:val="both"/>
      </w:pPr>
      <w:r>
        <w:t xml:space="preserve">Le système hydrique de la rivière </w:t>
      </w:r>
      <w:r w:rsidR="31C872BA">
        <w:t>a</w:t>
      </w:r>
      <w:r>
        <w:t>ux Outardes est constitué de trois aménagements appartenant à Hydro-Québec. Mis en service en 1978, l'aménagement Outardes-2 est un aménagement de type au</w:t>
      </w:r>
      <w:r w:rsidR="31C872BA">
        <w:t xml:space="preserve"> fil </w:t>
      </w:r>
      <w:r>
        <w:t>de l’eau qui bénéficie de la régularisation des apports à l’aménagement Outardes-4 en amont.</w:t>
      </w:r>
    </w:p>
    <w:p w14:paraId="39BF73A7" w14:textId="393FFBD1" w:rsidR="00545862" w:rsidRDefault="6D7C04E6" w:rsidP="4D78B784">
      <w:pPr>
        <w:jc w:val="both"/>
      </w:pPr>
      <w:r>
        <w:t xml:space="preserve">Autre(s) </w:t>
      </w:r>
      <w:r w:rsidR="00113839">
        <w:t>données</w:t>
      </w:r>
      <w:r>
        <w:t xml:space="preserve"> utilisées pour corriger : </w:t>
      </w:r>
    </w:p>
    <w:p w14:paraId="31826FDC" w14:textId="0B881DE6" w:rsidR="0048689A" w:rsidRDefault="7467A025" w:rsidP="4D78B784">
      <w:pPr>
        <w:jc w:val="both"/>
      </w:pPr>
      <w:r>
        <w:t>Redondance du capteur (Tube2)</w:t>
      </w:r>
    </w:p>
    <w:p w14:paraId="11C14836" w14:textId="77777777" w:rsidR="00D41E71" w:rsidRDefault="2BC5A100" w:rsidP="4D78B784">
      <w:pPr>
        <w:jc w:val="both"/>
      </w:pPr>
      <w:r>
        <w:t xml:space="preserve">Station météorologique : </w:t>
      </w:r>
      <w:r w:rsidR="4DB10007">
        <w:t>Baie-Comeau</w:t>
      </w:r>
      <w:r w:rsidR="2CBCEBBE">
        <w:t xml:space="preserve"> </w:t>
      </w:r>
      <w:r>
        <w:t xml:space="preserve">(x : </w:t>
      </w:r>
      <w:r w:rsidR="27FDFA57">
        <w:t>-68.1458</w:t>
      </w:r>
      <w:r>
        <w:t xml:space="preserve">; y : </w:t>
      </w:r>
      <w:r w:rsidR="66B2616A">
        <w:t>49.2592</w:t>
      </w:r>
      <w:r>
        <w:t xml:space="preserve">). </w:t>
      </w:r>
      <w:r w:rsidR="4394CFB6">
        <w:t>À noter que l</w:t>
      </w:r>
      <w:r>
        <w:t>es systèmes</w:t>
      </w:r>
      <w:r w:rsidR="326AA4B4">
        <w:t xml:space="preserve"> météorologiques</w:t>
      </w:r>
      <w:r>
        <w:t xml:space="preserve"> </w:t>
      </w:r>
      <w:r w:rsidR="15093355">
        <w:t xml:space="preserve">circulent </w:t>
      </w:r>
      <w:r>
        <w:t xml:space="preserve">toujours d’ouest en est, donc il faut considérer un décalage entre le début des précipitations et le moment où le système atteint </w:t>
      </w:r>
      <w:r w:rsidR="1A5CE18A">
        <w:t>Outardes-2</w:t>
      </w:r>
      <w:r>
        <w:t xml:space="preserve">. </w:t>
      </w:r>
      <w:r w:rsidR="1D167D22">
        <w:t xml:space="preserve"> </w:t>
      </w:r>
    </w:p>
    <w:p w14:paraId="62EEAE49" w14:textId="23540C63" w:rsidR="00D41E71" w:rsidRDefault="1D167D22" w:rsidP="4D78B784">
      <w:pPr>
        <w:jc w:val="both"/>
      </w:pPr>
      <w:r>
        <w:t xml:space="preserve">Dans ce cas particulier, Outardes-2 va recevoir des précipitations légèrement avant ou en même temps que la station météorologique le détecte. </w:t>
      </w:r>
    </w:p>
    <w:p w14:paraId="274BE00D" w14:textId="3EFBF4E4" w:rsidR="2BC5A100" w:rsidRDefault="2BC5A100" w:rsidP="4D78B784">
      <w:pPr>
        <w:jc w:val="both"/>
      </w:pPr>
      <w:r>
        <w:t xml:space="preserve">Par exemple </w:t>
      </w:r>
      <w:r w:rsidR="59EB1C38">
        <w:t xml:space="preserve">Baie-Comeau </w:t>
      </w:r>
      <w:r>
        <w:t xml:space="preserve">est à </w:t>
      </w:r>
      <w:r w:rsidR="4997A433">
        <w:t xml:space="preserve">22 </w:t>
      </w:r>
      <w:r>
        <w:t>km</w:t>
      </w:r>
      <w:r w:rsidR="6A402629">
        <w:t xml:space="preserve"> </w:t>
      </w:r>
      <w:r w:rsidR="069A1C43">
        <w:t>à l’est</w:t>
      </w:r>
      <w:r>
        <w:t xml:space="preserve"> d</w:t>
      </w:r>
      <w:r w:rsidR="7D9C32F3">
        <w:t xml:space="preserve">'Outardes-2. </w:t>
      </w:r>
      <w:r>
        <w:t>Données disponibles dans le fichier Precip.xlsx</w:t>
      </w:r>
    </w:p>
    <w:p w14:paraId="4D9824FF" w14:textId="4D6290C1" w:rsidR="4D78B784" w:rsidRDefault="16425509" w:rsidP="4D78B784">
      <w:pPr>
        <w:jc w:val="both"/>
      </w:pPr>
      <w:r>
        <w:t>Les données proposées dans ce cas souffrent de manque de données, de présence de valeurs négatives, pics, données en double, etc. Pour des durées courts ou longues.</w:t>
      </w:r>
      <w:r w:rsidR="341EF012">
        <w:t xml:space="preserve"> L</w:t>
      </w:r>
      <w:r w:rsidR="2BAC17FE">
        <w:t xml:space="preserve">e plus grand défi </w:t>
      </w:r>
      <w:r w:rsidR="75C816E1">
        <w:t xml:space="preserve">dans ce cas </w:t>
      </w:r>
      <w:r w:rsidR="192C2376">
        <w:t xml:space="preserve">c’est pour le niveau aval, </w:t>
      </w:r>
      <w:r w:rsidR="181F6BFE">
        <w:t xml:space="preserve">on n’a pas de redondance ni </w:t>
      </w:r>
      <w:r w:rsidR="09DC394D">
        <w:t>une station en rivière proche pour corriger les données</w:t>
      </w:r>
      <w:r w:rsidR="67047182">
        <w:t xml:space="preserve">. </w:t>
      </w:r>
    </w:p>
    <w:p w14:paraId="0157E5DB" w14:textId="223A755C" w:rsidR="32774AEA" w:rsidRDefault="32774AEA" w:rsidP="1937A080">
      <w:pPr>
        <w:jc w:val="both"/>
        <w:rPr>
          <w:b/>
          <w:bCs/>
        </w:rPr>
      </w:pPr>
      <w:r w:rsidRPr="1937A080">
        <w:rPr>
          <w:b/>
          <w:bCs/>
        </w:rPr>
        <w:t xml:space="preserve">Données </w:t>
      </w:r>
      <w:r w:rsidRPr="0D6C60C1">
        <w:rPr>
          <w:b/>
          <w:bCs/>
        </w:rPr>
        <w:t>fournies</w:t>
      </w:r>
      <w:r w:rsidRPr="1937A080">
        <w:rPr>
          <w:b/>
          <w:bCs/>
        </w:rPr>
        <w:t>:</w:t>
      </w:r>
    </w:p>
    <w:p w14:paraId="055B3CD8" w14:textId="3691A821" w:rsidR="32774AEA" w:rsidRDefault="32774AEA" w:rsidP="1937A080">
      <w:pPr>
        <w:jc w:val="both"/>
      </w:pPr>
      <w:r>
        <w:t xml:space="preserve">Station à l’amont d’Outardes-2: </w:t>
      </w:r>
    </w:p>
    <w:p w14:paraId="122C23CE" w14:textId="5AF22866" w:rsidR="32774AEA" w:rsidRDefault="32774AEA" w:rsidP="1937A080">
      <w:pPr>
        <w:pStyle w:val="ListParagraph"/>
        <w:numPr>
          <w:ilvl w:val="0"/>
          <w:numId w:val="1"/>
        </w:numPr>
        <w:jc w:val="both"/>
      </w:pPr>
      <w:r>
        <w:t xml:space="preserve">Données brutes de 2007 à 2022 à un pas de temps de 5 minutes. </w:t>
      </w:r>
    </w:p>
    <w:p w14:paraId="62DA378A" w14:textId="2768DBDF" w:rsidR="32774AEA" w:rsidRDefault="32774AEA" w:rsidP="1937A080">
      <w:pPr>
        <w:pStyle w:val="ListParagraph"/>
        <w:numPr>
          <w:ilvl w:val="0"/>
          <w:numId w:val="1"/>
        </w:numPr>
        <w:jc w:val="both"/>
      </w:pPr>
      <w:r>
        <w:t>Données valides de 2007 à 2022 à un pas de temps de 5 minutes</w:t>
      </w:r>
      <w:r w:rsidR="2BD52AD8">
        <w:t>.</w:t>
      </w:r>
    </w:p>
    <w:p w14:paraId="3DD14D32" w14:textId="02023DAD" w:rsidR="7F23F86F" w:rsidRDefault="2BD52AD8" w:rsidP="43493584">
      <w:pPr>
        <w:pStyle w:val="ListParagraph"/>
        <w:numPr>
          <w:ilvl w:val="0"/>
          <w:numId w:val="1"/>
        </w:numPr>
        <w:jc w:val="both"/>
      </w:pPr>
      <w:r>
        <w:t>Données de niveaux du tube 2 (redondance) de 2007 à 2022 à un pas de temps de 5 minutes.</w:t>
      </w:r>
    </w:p>
    <w:p w14:paraId="2B04BADD" w14:textId="1CFAE200" w:rsidR="00F81373" w:rsidRDefault="00F81373" w:rsidP="43493584">
      <w:pPr>
        <w:pStyle w:val="ListParagraph"/>
        <w:numPr>
          <w:ilvl w:val="0"/>
          <w:numId w:val="1"/>
        </w:numPr>
        <w:jc w:val="both"/>
      </w:pPr>
      <w:r>
        <w:t>Note : Les valeurs redondantes ne sont pas validées d’une façon quotidienne</w:t>
      </w:r>
    </w:p>
    <w:p w14:paraId="7CDE9F65" w14:textId="6218755C" w:rsidR="32774AEA" w:rsidRDefault="32774AEA" w:rsidP="1937A080">
      <w:pPr>
        <w:jc w:val="both"/>
      </w:pPr>
      <w:r>
        <w:t>Station à l’aval d</w:t>
      </w:r>
      <w:r w:rsidR="56B40E45">
        <w:t>’Outardes-2</w:t>
      </w:r>
      <w:r>
        <w:t>:</w:t>
      </w:r>
    </w:p>
    <w:p w14:paraId="7CF2F205" w14:textId="5AF22866" w:rsidR="32774AEA" w:rsidRDefault="32774AEA" w:rsidP="1937A080">
      <w:pPr>
        <w:pStyle w:val="ListParagraph"/>
        <w:numPr>
          <w:ilvl w:val="0"/>
          <w:numId w:val="1"/>
        </w:numPr>
        <w:jc w:val="both"/>
      </w:pPr>
      <w:r>
        <w:t xml:space="preserve">Données brutes de 2007 à 2022 à un pas de temps de 5 minutes. </w:t>
      </w:r>
    </w:p>
    <w:p w14:paraId="096E192B" w14:textId="470583DD" w:rsidR="00F81373" w:rsidRDefault="32774AEA" w:rsidP="00F81373">
      <w:pPr>
        <w:pStyle w:val="ListParagraph"/>
        <w:numPr>
          <w:ilvl w:val="0"/>
          <w:numId w:val="1"/>
        </w:numPr>
        <w:jc w:val="both"/>
      </w:pPr>
      <w:r>
        <w:t>Données valides de 2007 à 2022 à un pas de temps de 5 minutes.</w:t>
      </w:r>
    </w:p>
    <w:p w14:paraId="39A0A035" w14:textId="6BBF720A" w:rsidR="00F81373" w:rsidRDefault="00F81373" w:rsidP="00F81373">
      <w:pPr>
        <w:ind w:left="360"/>
        <w:jc w:val="both"/>
      </w:pPr>
      <w:r>
        <w:lastRenderedPageBreak/>
        <w:t>Note : Les valeurs redondantes ne sont pas validées d’une façon quotidienne</w:t>
      </w:r>
    </w:p>
    <w:p w14:paraId="79F452FA" w14:textId="34D79DE0" w:rsidR="00DD7122" w:rsidRDefault="00DD7122" w:rsidP="00DD7122">
      <w:pPr>
        <w:jc w:val="both"/>
      </w:pPr>
      <w:r>
        <w:t xml:space="preserve">Station météorologique à </w:t>
      </w:r>
      <w:r w:rsidR="000435DA" w:rsidRPr="000435DA">
        <w:t>Baie-Comeau</w:t>
      </w:r>
      <w:r>
        <w:t> :</w:t>
      </w:r>
    </w:p>
    <w:p w14:paraId="2D202C32" w14:textId="181CA187" w:rsidR="00DD7122" w:rsidRDefault="00DD7122" w:rsidP="00DD7122">
      <w:pPr>
        <w:pStyle w:val="ListParagraph"/>
        <w:numPr>
          <w:ilvl w:val="0"/>
          <w:numId w:val="1"/>
        </w:numPr>
        <w:jc w:val="both"/>
      </w:pPr>
      <w:r>
        <w:t>Données de précipitations de 2007 à 2022 à un pas de temps journalier</w:t>
      </w:r>
    </w:p>
    <w:p w14:paraId="2811EBB1" w14:textId="5AF22866" w:rsidR="1937A080" w:rsidRDefault="1937A080" w:rsidP="1937A080">
      <w:pPr>
        <w:jc w:val="both"/>
      </w:pPr>
    </w:p>
    <w:p w14:paraId="0D83D6B3" w14:textId="1E58D5FC" w:rsidR="4D78B784" w:rsidRDefault="4D78B784">
      <w:r>
        <w:br w:type="page"/>
      </w:r>
    </w:p>
    <w:p w14:paraId="058A91B3" w14:textId="1DA6F1E3" w:rsidR="008A2927" w:rsidRDefault="1A7A378E" w:rsidP="4D78B784">
      <w:pPr>
        <w:jc w:val="both"/>
        <w:rPr>
          <w:b/>
          <w:bCs/>
          <w:noProof/>
          <w:sz w:val="32"/>
          <w:szCs w:val="32"/>
          <w:u w:val="single"/>
        </w:rPr>
      </w:pPr>
      <w:r w:rsidRPr="4D78B784">
        <w:rPr>
          <w:b/>
          <w:bCs/>
          <w:noProof/>
          <w:sz w:val="32"/>
          <w:szCs w:val="32"/>
          <w:u w:val="single"/>
        </w:rPr>
        <w:lastRenderedPageBreak/>
        <w:t>Cas</w:t>
      </w:r>
      <w:r w:rsidR="18676522" w:rsidRPr="4D78B784">
        <w:rPr>
          <w:b/>
          <w:bCs/>
          <w:noProof/>
          <w:sz w:val="32"/>
          <w:szCs w:val="32"/>
          <w:u w:val="single"/>
        </w:rPr>
        <w:t xml:space="preserve"> 3</w:t>
      </w:r>
      <w:r w:rsidRPr="4D78B784">
        <w:rPr>
          <w:b/>
          <w:bCs/>
          <w:noProof/>
          <w:sz w:val="32"/>
          <w:szCs w:val="32"/>
          <w:u w:val="single"/>
        </w:rPr>
        <w:t xml:space="preserve">- </w:t>
      </w:r>
      <w:r w:rsidR="38C4C81D" w:rsidRPr="4D78B784">
        <w:rPr>
          <w:b/>
          <w:bCs/>
          <w:noProof/>
          <w:sz w:val="32"/>
          <w:szCs w:val="32"/>
          <w:u w:val="single"/>
        </w:rPr>
        <w:t>Nive</w:t>
      </w:r>
      <w:r w:rsidR="23B89957" w:rsidRPr="4D78B784">
        <w:rPr>
          <w:b/>
          <w:bCs/>
          <w:noProof/>
          <w:sz w:val="32"/>
          <w:szCs w:val="32"/>
          <w:u w:val="single"/>
        </w:rPr>
        <w:t>a</w:t>
      </w:r>
      <w:r w:rsidR="38C4C81D" w:rsidRPr="4D78B784">
        <w:rPr>
          <w:b/>
          <w:bCs/>
          <w:noProof/>
          <w:sz w:val="32"/>
          <w:szCs w:val="32"/>
          <w:u w:val="single"/>
        </w:rPr>
        <w:t>ux au r</w:t>
      </w:r>
      <w:r w:rsidR="31C872BA" w:rsidRPr="4D78B784">
        <w:rPr>
          <w:b/>
          <w:bCs/>
          <w:noProof/>
          <w:sz w:val="32"/>
          <w:szCs w:val="32"/>
          <w:u w:val="single"/>
        </w:rPr>
        <w:t>é</w:t>
      </w:r>
      <w:r w:rsidR="38C4C81D" w:rsidRPr="4D78B784">
        <w:rPr>
          <w:b/>
          <w:bCs/>
          <w:noProof/>
          <w:sz w:val="32"/>
          <w:szCs w:val="32"/>
          <w:u w:val="single"/>
        </w:rPr>
        <w:t>servoir</w:t>
      </w:r>
    </w:p>
    <w:p w14:paraId="7F86A7A9" w14:textId="31E4BEE9" w:rsidR="003D41DC" w:rsidRDefault="18676522" w:rsidP="4D78B784">
      <w:pPr>
        <w:jc w:val="both"/>
      </w:pPr>
      <w:r>
        <w:t xml:space="preserve">Réservoir : Gouin </w:t>
      </w:r>
    </w:p>
    <w:p w14:paraId="4ADEE191" w14:textId="01720B37" w:rsidR="000B0A33" w:rsidRDefault="18676522" w:rsidP="4D78B784">
      <w:pPr>
        <w:jc w:val="both"/>
      </w:pPr>
      <w:r>
        <w:t xml:space="preserve">Région administrative : </w:t>
      </w:r>
      <w:r w:rsidR="000B0A33">
        <w:tab/>
      </w:r>
      <w:r>
        <w:t>Mauricie</w:t>
      </w:r>
    </w:p>
    <w:p w14:paraId="60512957" w14:textId="1B947EE7" w:rsidR="18676522" w:rsidRDefault="18676522" w:rsidP="4D78B784">
      <w:pPr>
        <w:jc w:val="both"/>
      </w:pPr>
      <w:r>
        <w:t>Coordonnées :</w:t>
      </w:r>
    </w:p>
    <w:p w14:paraId="1413B549" w14:textId="77777777" w:rsidR="008C6A8E" w:rsidRDefault="008C6A8E" w:rsidP="00760739">
      <w:pPr>
        <w:pStyle w:val="ListParagraph"/>
        <w:numPr>
          <w:ilvl w:val="0"/>
          <w:numId w:val="6"/>
        </w:numPr>
        <w:jc w:val="both"/>
      </w:pPr>
      <w:proofErr w:type="gramStart"/>
      <w:r>
        <w:t>x</w:t>
      </w:r>
      <w:proofErr w:type="gramEnd"/>
      <w:r>
        <w:t> : -74.7855</w:t>
      </w:r>
    </w:p>
    <w:p w14:paraId="4E733265" w14:textId="7D81AFA0" w:rsidR="008C6A8E" w:rsidRPr="008C6A8E" w:rsidRDefault="008C6A8E" w:rsidP="00760739">
      <w:pPr>
        <w:pStyle w:val="ListParagraph"/>
        <w:numPr>
          <w:ilvl w:val="0"/>
          <w:numId w:val="6"/>
        </w:numPr>
        <w:jc w:val="both"/>
      </w:pPr>
      <w:proofErr w:type="gramStart"/>
      <w:r>
        <w:t>y</w:t>
      </w:r>
      <w:proofErr w:type="gramEnd"/>
      <w:r>
        <w:t xml:space="preserve"> : </w:t>
      </w:r>
      <w:r w:rsidR="000A3F55">
        <w:t>48.</w:t>
      </w:r>
      <w:r w:rsidR="004B39CF">
        <w:t>4719</w:t>
      </w:r>
      <w:r>
        <w:t xml:space="preserve"> </w:t>
      </w:r>
    </w:p>
    <w:p w14:paraId="11A13E98" w14:textId="4512A09C" w:rsidR="00AE22A0" w:rsidRDefault="43649B80" w:rsidP="4D78B784">
      <w:pPr>
        <w:jc w:val="both"/>
      </w:pPr>
      <w:r>
        <w:t xml:space="preserve">Stations météorologiques : </w:t>
      </w:r>
      <w:r w:rsidR="6E565B49">
        <w:t>La</w:t>
      </w:r>
      <w:r w:rsidR="6AEBF49C">
        <w:t xml:space="preserve"> L</w:t>
      </w:r>
      <w:r w:rsidR="6E565B49">
        <w:t xml:space="preserve">outre (x : </w:t>
      </w:r>
      <w:r w:rsidR="17B15E42">
        <w:t>-74.0309</w:t>
      </w:r>
      <w:r w:rsidR="6E565B49">
        <w:t xml:space="preserve">; y : </w:t>
      </w:r>
      <w:r w:rsidR="0B3E5D6C">
        <w:t>48.3326</w:t>
      </w:r>
      <w:r w:rsidR="6E565B49">
        <w:t xml:space="preserve">), </w:t>
      </w:r>
      <w:r w:rsidR="170DA8DA">
        <w:t>Gouin Sud-Ouest</w:t>
      </w:r>
      <w:r>
        <w:t xml:space="preserve"> (x : </w:t>
      </w:r>
      <w:r w:rsidR="7F939A1F">
        <w:t>-75.3253</w:t>
      </w:r>
      <w:r>
        <w:t xml:space="preserve">; y : </w:t>
      </w:r>
      <w:r w:rsidR="0B4EBF67">
        <w:t>48.4502</w:t>
      </w:r>
      <w:r>
        <w:t xml:space="preserve">) et </w:t>
      </w:r>
      <w:r w:rsidR="1967D897">
        <w:t>Saint-Cyr</w:t>
      </w:r>
      <w:r>
        <w:t xml:space="preserve"> (x : </w:t>
      </w:r>
      <w:r w:rsidR="46DEF106">
        <w:t>-75.6236</w:t>
      </w:r>
      <w:r>
        <w:t xml:space="preserve">; y : </w:t>
      </w:r>
      <w:r w:rsidR="3D1E0FC7">
        <w:t>48.8705</w:t>
      </w:r>
      <w:r>
        <w:t xml:space="preserve">). </w:t>
      </w:r>
      <w:r w:rsidR="4D513DFD">
        <w:t>À noter que les systèmes météorologiques circulent toujours d’ouest en est</w:t>
      </w:r>
      <w:r>
        <w:t xml:space="preserve">, donc il faut considérer un décalage entre le début des précipitations et le moment où le système atteint </w:t>
      </w:r>
      <w:r w:rsidR="5FC54E55">
        <w:t>le réservoir Gouin</w:t>
      </w:r>
      <w:r>
        <w:t xml:space="preserve">. Par exemple </w:t>
      </w:r>
      <w:r w:rsidR="33FB815D">
        <w:t>La Loutre</w:t>
      </w:r>
      <w:r>
        <w:t xml:space="preserve"> est à </w:t>
      </w:r>
      <w:r w:rsidR="7CE41189">
        <w:t>55</w:t>
      </w:r>
      <w:r>
        <w:t xml:space="preserve"> km </w:t>
      </w:r>
      <w:r w:rsidR="6D6550E5">
        <w:t>à l'</w:t>
      </w:r>
      <w:r w:rsidR="62F96133">
        <w:t>est</w:t>
      </w:r>
      <w:r w:rsidR="6D6550E5">
        <w:t xml:space="preserve"> du réservoir Gouin</w:t>
      </w:r>
      <w:r>
        <w:t xml:space="preserve">, tandis que </w:t>
      </w:r>
      <w:r w:rsidR="1C1C500A">
        <w:t>Gouin Sud-Oues</w:t>
      </w:r>
      <w:r w:rsidR="00BC10E1">
        <w:t>t</w:t>
      </w:r>
      <w:r>
        <w:t xml:space="preserve"> est à environ </w:t>
      </w:r>
      <w:r w:rsidR="4421909A">
        <w:t>4</w:t>
      </w:r>
      <w:r w:rsidR="4DE11047">
        <w:t>0</w:t>
      </w:r>
      <w:r w:rsidR="20B69D38">
        <w:t xml:space="preserve"> km </w:t>
      </w:r>
      <w:r w:rsidR="72E3945F">
        <w:t xml:space="preserve">à </w:t>
      </w:r>
      <w:r w:rsidR="5C732D9C">
        <w:t xml:space="preserve">l’ouest </w:t>
      </w:r>
      <w:r>
        <w:t>d</w:t>
      </w:r>
      <w:r w:rsidR="3E7733BA">
        <w:t xml:space="preserve">u réservoir et finalement Saint-Cyr est à </w:t>
      </w:r>
      <w:r w:rsidR="4A8826FE">
        <w:t xml:space="preserve">81 km au nord-ouest </w:t>
      </w:r>
      <w:r w:rsidR="3E7733BA">
        <w:t>du réservoir Gouin</w:t>
      </w:r>
      <w:r>
        <w:t xml:space="preserve">. Données disponibles </w:t>
      </w:r>
      <w:r w:rsidR="492984A1">
        <w:t xml:space="preserve">à partir de 2006-11-01 </w:t>
      </w:r>
      <w:r>
        <w:t>dans le fichier Precip.xlsx</w:t>
      </w:r>
      <w:r w:rsidR="47BADF37">
        <w:t>.</w:t>
      </w:r>
    </w:p>
    <w:p w14:paraId="249CBB87" w14:textId="22420991" w:rsidR="00AE22A0" w:rsidRDefault="00AE22A0" w:rsidP="4D78B784">
      <w:pPr>
        <w:jc w:val="both"/>
      </w:pPr>
    </w:p>
    <w:p w14:paraId="32EB6E9B" w14:textId="5F0C0595" w:rsidR="003226FF" w:rsidRPr="006B4C17" w:rsidRDefault="650AF19E" w:rsidP="4D78B784">
      <w:pPr>
        <w:jc w:val="both"/>
        <w:rPr>
          <w:u w:val="single"/>
        </w:rPr>
      </w:pPr>
      <w:r w:rsidRPr="006B4C17">
        <w:rPr>
          <w:u w:val="single"/>
        </w:rPr>
        <w:t>Autre(s) station(s) utilisées</w:t>
      </w:r>
      <w:r w:rsidR="00D41E71" w:rsidRPr="006B4C17">
        <w:rPr>
          <w:u w:val="single"/>
        </w:rPr>
        <w:t xml:space="preserve"> </w:t>
      </w:r>
      <w:r w:rsidR="006B4C17" w:rsidRPr="006B4C17">
        <w:rPr>
          <w:u w:val="single"/>
        </w:rPr>
        <w:t>pour</w:t>
      </w:r>
      <w:r w:rsidR="00D41E71" w:rsidRPr="006B4C17">
        <w:rPr>
          <w:u w:val="single"/>
        </w:rPr>
        <w:t xml:space="preserve"> référence</w:t>
      </w:r>
      <w:r w:rsidRPr="006B4C17">
        <w:rPr>
          <w:u w:val="single"/>
        </w:rPr>
        <w:t xml:space="preserve">: </w:t>
      </w:r>
    </w:p>
    <w:p w14:paraId="52F09E1E" w14:textId="329B497B" w:rsidR="00D41E71" w:rsidRDefault="1D437369" w:rsidP="4D78B784">
      <w:pPr>
        <w:jc w:val="both"/>
      </w:pPr>
      <w:r>
        <w:t>Redondance du capteur (Tube 2) en premier lieu, si disponible</w:t>
      </w:r>
      <w:r w:rsidR="006B4C17">
        <w:t xml:space="preserve"> selon la période</w:t>
      </w:r>
      <w:r>
        <w:t xml:space="preserve">. </w:t>
      </w:r>
    </w:p>
    <w:p w14:paraId="771AD125" w14:textId="192E6238" w:rsidR="000B0A33" w:rsidRDefault="1D437369" w:rsidP="4D78B784">
      <w:pPr>
        <w:jc w:val="both"/>
      </w:pPr>
      <w:r>
        <w:t>Sinon, les données sont corrigées avec les données des autres limnim</w:t>
      </w:r>
      <w:r w:rsidR="00C037A9">
        <w:t>è</w:t>
      </w:r>
      <w:r w:rsidR="00113839">
        <w:t>tres</w:t>
      </w:r>
      <w:r>
        <w:t xml:space="preserve"> au réservoir tel </w:t>
      </w:r>
      <w:r w:rsidR="00E46A37">
        <w:t>qu’</w:t>
      </w:r>
      <w:r>
        <w:t>expliqué pour le CAS-1.</w:t>
      </w:r>
    </w:p>
    <w:p w14:paraId="5BFB909A" w14:textId="02960304" w:rsidR="0056494F" w:rsidRDefault="5B99B77A" w:rsidP="4D78B784">
      <w:pPr>
        <w:jc w:val="both"/>
      </w:pPr>
      <w:r>
        <w:t xml:space="preserve">Le </w:t>
      </w:r>
      <w:r w:rsidR="7479E037">
        <w:t>réservoir</w:t>
      </w:r>
      <w:r>
        <w:t xml:space="preserve"> Gouin réunit un ensemble de lacs et forme un plan </w:t>
      </w:r>
      <w:r w:rsidR="7479E037">
        <w:t>d’eau</w:t>
      </w:r>
      <w:r>
        <w:t xml:space="preserve"> de plus de 1789 km2</w:t>
      </w:r>
      <w:r w:rsidR="7479E037">
        <w:t>. Il est un des plus importants plans d’eau du Québec</w:t>
      </w:r>
      <w:r w:rsidR="703168F0">
        <w:t>. Réservoir de t</w:t>
      </w:r>
      <w:r w:rsidR="31C872BA">
        <w:t>ê</w:t>
      </w:r>
      <w:r w:rsidR="703168F0">
        <w:t>te du complexe hydroélectrique de la rivière Saint-Maurice</w:t>
      </w:r>
      <w:r w:rsidR="6A5100B3">
        <w:t>.</w:t>
      </w:r>
    </w:p>
    <w:p w14:paraId="48E8006E" w14:textId="1CB162AA" w:rsidR="00854B59" w:rsidRDefault="6A5100B3" w:rsidP="4D78B784">
      <w:pPr>
        <w:jc w:val="both"/>
      </w:pPr>
      <w:r>
        <w:t xml:space="preserve">L’évaluation du volume d’eau contenu dans un réservoir est effectuée avec la relation niveau-volume. Le niveau virtuel, défini comme étant une moyenne pondérée des valeurs de niveau amont mesurées à différents limnimètres d’un même réservoir, </w:t>
      </w:r>
      <w:r w:rsidR="00EF3C7E">
        <w:t xml:space="preserve">ce qui </w:t>
      </w:r>
      <w:r>
        <w:t xml:space="preserve">contribue à une meilleure évaluation du volume pour les grands réservoirs. </w:t>
      </w:r>
    </w:p>
    <w:p w14:paraId="1D7DDBF6" w14:textId="397B0E4C" w:rsidR="0056494F" w:rsidRDefault="6A5100B3" w:rsidP="4D78B784">
      <w:pPr>
        <w:jc w:val="both"/>
      </w:pPr>
      <w:r>
        <w:t>Pour le cas de Gouin il</w:t>
      </w:r>
      <w:r w:rsidR="650AF19E">
        <w:t xml:space="preserve"> </w:t>
      </w:r>
      <w:r w:rsidR="1D437369">
        <w:t xml:space="preserve">y </w:t>
      </w:r>
      <w:r w:rsidR="650AF19E">
        <w:t xml:space="preserve">a </w:t>
      </w:r>
      <w:r w:rsidR="7D734380">
        <w:t>2</w:t>
      </w:r>
      <w:r w:rsidR="650AF19E">
        <w:t xml:space="preserve"> stations </w:t>
      </w:r>
      <w:proofErr w:type="spellStart"/>
      <w:r w:rsidR="650AF19E">
        <w:t>limnim</w:t>
      </w:r>
      <w:r w:rsidR="31C872BA">
        <w:t>é</w:t>
      </w:r>
      <w:r w:rsidR="650AF19E">
        <w:t>triques</w:t>
      </w:r>
      <w:proofErr w:type="spellEnd"/>
      <w:r w:rsidR="0DB406ED">
        <w:t>, la troisième sur la carte a été ajouté en septembre 2022</w:t>
      </w:r>
      <w:r w:rsidR="56E8F53F">
        <w:t xml:space="preserve"> et en raison du manque de données historiques, nous ne l’avons </w:t>
      </w:r>
      <w:r w:rsidR="00DA56F9">
        <w:t>inclus dans</w:t>
      </w:r>
      <w:r w:rsidR="56E8F53F">
        <w:t xml:space="preserve"> </w:t>
      </w:r>
      <w:r w:rsidR="000049D4">
        <w:t>cet exercice</w:t>
      </w:r>
      <w:r w:rsidR="56E8F53F">
        <w:t>.</w:t>
      </w:r>
      <w:r w:rsidR="0DB406ED">
        <w:t xml:space="preserve"> </w:t>
      </w:r>
      <w:r w:rsidR="1D437369">
        <w:t xml:space="preserve">Toutes les données de niveau doivent être validées et corrigées au besoin, </w:t>
      </w:r>
      <w:r w:rsidR="00015A5C">
        <w:t>dans le but</w:t>
      </w:r>
      <w:r w:rsidR="1D437369">
        <w:t xml:space="preserve"> d’assurer l</w:t>
      </w:r>
      <w:r w:rsidR="00325DE3">
        <w:t>a meilleure lecture du niveau</w:t>
      </w:r>
      <w:r w:rsidR="1D437369">
        <w:t>.</w:t>
      </w:r>
      <w:r w:rsidR="29211B42">
        <w:t xml:space="preserve"> La p</w:t>
      </w:r>
      <w:r w:rsidR="1D437369">
        <w:t>ondération du niveau virtuel</w:t>
      </w:r>
      <w:r w:rsidR="4B57CA8C">
        <w:t xml:space="preserve"> est</w:t>
      </w:r>
      <w:r w:rsidR="1D437369">
        <w:t xml:space="preserve"> </w:t>
      </w:r>
      <w:r w:rsidR="095768A2">
        <w:t>5</w:t>
      </w:r>
      <w:r w:rsidR="24D6AEBB">
        <w:t xml:space="preserve">0% Gouin </w:t>
      </w:r>
      <w:r w:rsidR="55B29B3C">
        <w:t>sud-ouest</w:t>
      </w:r>
      <w:r w:rsidR="24D6AEBB">
        <w:t xml:space="preserve"> et 50% Gouin amont</w:t>
      </w:r>
      <w:r w:rsidR="1D437369">
        <w:t>.</w:t>
      </w:r>
      <w:r w:rsidR="650AF19E">
        <w:t xml:space="preserve"> </w:t>
      </w:r>
    </w:p>
    <w:p w14:paraId="564959BA" w14:textId="61B653B8" w:rsidR="007C3516" w:rsidRDefault="6A5100B3" w:rsidP="007C3516">
      <w:pPr>
        <w:pStyle w:val="ListParagraph"/>
        <w:numPr>
          <w:ilvl w:val="0"/>
          <w:numId w:val="3"/>
        </w:numPr>
        <w:jc w:val="both"/>
      </w:pPr>
      <w:r>
        <w:t>Gouin Sud</w:t>
      </w:r>
      <w:r w:rsidR="63EFB7A1">
        <w:t>-</w:t>
      </w:r>
      <w:r w:rsidR="008B20BB">
        <w:t>O</w:t>
      </w:r>
      <w:r w:rsidR="63EFB7A1">
        <w:t>uest</w:t>
      </w:r>
      <w:r w:rsidR="007A169B">
        <w:t xml:space="preserve"> (GOUIN_SO)</w:t>
      </w:r>
      <w:r w:rsidR="007C3516">
        <w:t xml:space="preserve"> – pas de temps 15 min</w:t>
      </w:r>
    </w:p>
    <w:p w14:paraId="18B1F643" w14:textId="47F5CDBF" w:rsidR="003226FF" w:rsidRDefault="6A5100B3" w:rsidP="00AE22A0">
      <w:pPr>
        <w:pStyle w:val="ListParagraph"/>
        <w:numPr>
          <w:ilvl w:val="0"/>
          <w:numId w:val="3"/>
        </w:numPr>
        <w:jc w:val="both"/>
      </w:pPr>
      <w:r>
        <w:t xml:space="preserve">Barrage Gouin amont </w:t>
      </w:r>
      <w:r w:rsidR="007A169B">
        <w:t>(</w:t>
      </w:r>
      <w:r w:rsidR="001169EA">
        <w:t>GOUIN)</w:t>
      </w:r>
      <w:r w:rsidR="007C3516">
        <w:t xml:space="preserve"> – pas de temps 5 min</w:t>
      </w:r>
    </w:p>
    <w:p w14:paraId="1C3299C0" w14:textId="660F5B95" w:rsidR="00854B59" w:rsidRDefault="003C0BCD" w:rsidP="4D78B784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0E1A403" wp14:editId="14BE7C0A">
                <wp:simplePos x="0" y="0"/>
                <wp:positionH relativeFrom="column">
                  <wp:posOffset>4483931</wp:posOffset>
                </wp:positionH>
                <wp:positionV relativeFrom="paragraph">
                  <wp:posOffset>2057253</wp:posOffset>
                </wp:positionV>
                <wp:extent cx="254977" cy="246184"/>
                <wp:effectExtent l="0" t="0" r="12065" b="20955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977" cy="24618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3B236C1" id="Ellipse 17" o:spid="_x0000_s1026" style="position:absolute;margin-left:353.05pt;margin-top:162pt;width:20.1pt;height:19.4pt;z-index:2516582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898B3E1" wp14:editId="29F319CA">
                <wp:simplePos x="0" y="0"/>
                <wp:positionH relativeFrom="column">
                  <wp:posOffset>1092933</wp:posOffset>
                </wp:positionH>
                <wp:positionV relativeFrom="paragraph">
                  <wp:posOffset>1663309</wp:posOffset>
                </wp:positionV>
                <wp:extent cx="307731" cy="246184"/>
                <wp:effectExtent l="0" t="0" r="16510" b="20955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731" cy="24618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4D6499" id="Ellipse 16" o:spid="_x0000_s1026" style="position:absolute;margin-left:86.05pt;margin-top:130.95pt;width:24.25pt;height:19.4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DCACECB" wp14:editId="473AAE00">
                <wp:simplePos x="0" y="0"/>
                <wp:positionH relativeFrom="column">
                  <wp:posOffset>2206869</wp:posOffset>
                </wp:positionH>
                <wp:positionV relativeFrom="paragraph">
                  <wp:posOffset>957482</wp:posOffset>
                </wp:positionV>
                <wp:extent cx="307731" cy="246184"/>
                <wp:effectExtent l="0" t="0" r="16510" b="20955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731" cy="24618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77C998" id="Ellipse 15" o:spid="_x0000_s1026" style="position:absolute;margin-left:173.75pt;margin-top:75.4pt;width:24.25pt;height:19.4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 w:rsidR="003F48C3" w:rsidRPr="003F48C3">
        <w:rPr>
          <w:noProof/>
        </w:rPr>
        <w:drawing>
          <wp:inline distT="0" distB="0" distL="0" distR="0" wp14:anchorId="717D1853" wp14:editId="16E17DE1">
            <wp:extent cx="5400000" cy="2605625"/>
            <wp:effectExtent l="0" t="0" r="0" b="444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6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DB5A0" w14:textId="3C6376A0" w:rsidR="003226FF" w:rsidRDefault="5271C0AE" w:rsidP="4D78B784">
      <w:pPr>
        <w:jc w:val="both"/>
      </w:pPr>
      <w:r>
        <w:t>Les données proposées dans ce cas souffrent de manque de données, de présence de valeurs négatives, pics, données en double, etc. Pour des durées courts ou longues.</w:t>
      </w:r>
    </w:p>
    <w:p w14:paraId="2808440A" w14:textId="6167D7F5" w:rsidR="009E2A5F" w:rsidRDefault="009E2A5F" w:rsidP="009E2A5F">
      <w:pPr>
        <w:jc w:val="both"/>
        <w:rPr>
          <w:b/>
          <w:bCs/>
        </w:rPr>
      </w:pPr>
      <w:r w:rsidRPr="1937A080">
        <w:rPr>
          <w:b/>
          <w:bCs/>
        </w:rPr>
        <w:t xml:space="preserve">Données </w:t>
      </w:r>
      <w:r w:rsidRPr="09E9701C">
        <w:rPr>
          <w:b/>
          <w:bCs/>
        </w:rPr>
        <w:t>fournies</w:t>
      </w:r>
      <w:r w:rsidRPr="1937A080">
        <w:rPr>
          <w:b/>
          <w:bCs/>
        </w:rPr>
        <w:t>:</w:t>
      </w:r>
    </w:p>
    <w:p w14:paraId="6026F14C" w14:textId="3C6376A0" w:rsidR="009E2A5F" w:rsidRDefault="4EE3B190" w:rsidP="009E2A5F">
      <w:pPr>
        <w:jc w:val="both"/>
      </w:pPr>
      <w:r>
        <w:t xml:space="preserve">Station hydrologique à Gouin Sud-Ouest: </w:t>
      </w:r>
    </w:p>
    <w:p w14:paraId="5103DD41" w14:textId="2B1423D2" w:rsidR="009E2A5F" w:rsidRDefault="4EE3B190" w:rsidP="009E2A5F">
      <w:pPr>
        <w:pStyle w:val="ListParagraph"/>
        <w:numPr>
          <w:ilvl w:val="0"/>
          <w:numId w:val="1"/>
        </w:numPr>
        <w:jc w:val="both"/>
      </w:pPr>
      <w:r>
        <w:t xml:space="preserve">Données de niveaux brutes de 2007 à 2022 à un pas de temps de </w:t>
      </w:r>
      <w:r w:rsidR="3FA4B9B8">
        <w:t>1</w:t>
      </w:r>
      <w:r>
        <w:t xml:space="preserve">5 minutes. </w:t>
      </w:r>
    </w:p>
    <w:p w14:paraId="1C4BEEFE" w14:textId="3956B964" w:rsidR="009E2A5F" w:rsidRDefault="4EE3B190" w:rsidP="009E2A5F">
      <w:pPr>
        <w:pStyle w:val="ListParagraph"/>
        <w:numPr>
          <w:ilvl w:val="0"/>
          <w:numId w:val="1"/>
        </w:numPr>
        <w:jc w:val="both"/>
      </w:pPr>
      <w:r>
        <w:t xml:space="preserve">Données de niveaux valides de 2007 à 2022 à un pas de temps de </w:t>
      </w:r>
      <w:r w:rsidR="3FA4B9B8">
        <w:t>1</w:t>
      </w:r>
      <w:r>
        <w:t>5 minutes</w:t>
      </w:r>
    </w:p>
    <w:p w14:paraId="5183A953" w14:textId="6BA3E7F2" w:rsidR="7B43AB7B" w:rsidRDefault="5B028532" w:rsidP="62484729">
      <w:pPr>
        <w:pStyle w:val="ListParagraph"/>
        <w:numPr>
          <w:ilvl w:val="0"/>
          <w:numId w:val="1"/>
        </w:numPr>
        <w:jc w:val="both"/>
      </w:pPr>
      <w:r>
        <w:t>Données de niveaux du tube 2 (redondance) de</w:t>
      </w:r>
      <w:r w:rsidR="0A67C6D9">
        <w:t xml:space="preserve"> fin octobre 2011</w:t>
      </w:r>
      <w:r>
        <w:t xml:space="preserve"> à 2022 à un pas de temps de 15</w:t>
      </w:r>
      <w:r w:rsidR="2591A345">
        <w:t xml:space="preserve"> minutes</w:t>
      </w:r>
    </w:p>
    <w:p w14:paraId="281C3ABA" w14:textId="3C6376A0" w:rsidR="009E2A5F" w:rsidRDefault="009E2A5F" w:rsidP="009E2A5F">
      <w:pPr>
        <w:jc w:val="both"/>
      </w:pPr>
      <w:r>
        <w:t>Station hydrologique amont du barrage Gouin:</w:t>
      </w:r>
    </w:p>
    <w:p w14:paraId="5E05AABD" w14:textId="7131AA46" w:rsidR="009E2A5F" w:rsidRDefault="4EE3B190" w:rsidP="009E2A5F">
      <w:pPr>
        <w:pStyle w:val="ListParagraph"/>
        <w:numPr>
          <w:ilvl w:val="0"/>
          <w:numId w:val="1"/>
        </w:numPr>
        <w:jc w:val="both"/>
      </w:pPr>
      <w:r>
        <w:t xml:space="preserve">Données de niveaux brutes de 2007 à 2022 à un pas de temps de 5 minutes. </w:t>
      </w:r>
    </w:p>
    <w:p w14:paraId="1A740534" w14:textId="5424BFA7" w:rsidR="009E2A5F" w:rsidRDefault="4EE3B190" w:rsidP="009E2A5F">
      <w:pPr>
        <w:pStyle w:val="ListParagraph"/>
        <w:numPr>
          <w:ilvl w:val="0"/>
          <w:numId w:val="1"/>
        </w:numPr>
        <w:jc w:val="both"/>
      </w:pPr>
      <w:r>
        <w:t>Données de niveaux valides de 2007 à 2022 à un pas de temps de 5 minutes.</w:t>
      </w:r>
    </w:p>
    <w:p w14:paraId="5CA9C7B0" w14:textId="137C4C9D" w:rsidR="4AA7214C" w:rsidRDefault="38F77F73" w:rsidP="3FF14928">
      <w:pPr>
        <w:pStyle w:val="ListParagraph"/>
        <w:numPr>
          <w:ilvl w:val="0"/>
          <w:numId w:val="1"/>
        </w:numPr>
        <w:jc w:val="both"/>
      </w:pPr>
      <w:r>
        <w:t xml:space="preserve">Données de niveaux du tube 2 (redondance) de </w:t>
      </w:r>
      <w:r w:rsidR="69538785">
        <w:t xml:space="preserve">début </w:t>
      </w:r>
      <w:r w:rsidR="6DCCC492">
        <w:t xml:space="preserve">aout </w:t>
      </w:r>
      <w:r>
        <w:t>20</w:t>
      </w:r>
      <w:r w:rsidR="5CA2206B">
        <w:t>20</w:t>
      </w:r>
      <w:r>
        <w:t xml:space="preserve"> à 2022 à un pas de temps de 5 minutes</w:t>
      </w:r>
    </w:p>
    <w:p w14:paraId="7D25DB01" w14:textId="273977CD" w:rsidR="3FF14928" w:rsidRDefault="58FAFED2" w:rsidP="3FF14928">
      <w:pPr>
        <w:jc w:val="both"/>
      </w:pPr>
      <w:r>
        <w:t xml:space="preserve">Note : </w:t>
      </w:r>
      <w:r w:rsidR="0A67C6D9">
        <w:t>Les valeur</w:t>
      </w:r>
      <w:r w:rsidR="517CCA98">
        <w:t xml:space="preserve">s redondantes ne sont pas </w:t>
      </w:r>
      <w:r w:rsidR="5CA2206B">
        <w:t>validées</w:t>
      </w:r>
      <w:r w:rsidR="517CCA98">
        <w:t xml:space="preserve"> d’une façon quotidienne </w:t>
      </w:r>
    </w:p>
    <w:p w14:paraId="6FF86EFC" w14:textId="6F880599" w:rsidR="009E2A5F" w:rsidRDefault="701CE17E" w:rsidP="009E2A5F">
      <w:pPr>
        <w:jc w:val="both"/>
      </w:pPr>
      <w:r>
        <w:t>Stations météorologiques</w:t>
      </w:r>
      <w:r w:rsidR="4EE3B190">
        <w:t xml:space="preserve"> à </w:t>
      </w:r>
      <w:r w:rsidR="0F765B9B">
        <w:t>La Loutre, à Gouin Sud-Ouest et</w:t>
      </w:r>
      <w:r>
        <w:t xml:space="preserve"> à Saint-Cyr</w:t>
      </w:r>
      <w:r w:rsidR="0F765B9B">
        <w:t xml:space="preserve"> </w:t>
      </w:r>
      <w:r w:rsidR="4EE3B190">
        <w:t>:</w:t>
      </w:r>
    </w:p>
    <w:p w14:paraId="28C6A43F" w14:textId="3C6376A0" w:rsidR="009E2A5F" w:rsidRDefault="4EE3B190" w:rsidP="009E2A5F">
      <w:pPr>
        <w:pStyle w:val="ListParagraph"/>
        <w:numPr>
          <w:ilvl w:val="0"/>
          <w:numId w:val="1"/>
        </w:numPr>
        <w:jc w:val="both"/>
      </w:pPr>
      <w:r>
        <w:t>Données de précipitations de 2007 à 2022 à un pas de temps journalier</w:t>
      </w:r>
    </w:p>
    <w:sectPr w:rsidR="009E2A5F">
      <w:headerReference w:type="default" r:id="rId21"/>
      <w:footerReference w:type="default" r:id="rId22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A51A7" w14:textId="77777777" w:rsidR="000E381E" w:rsidRDefault="000E381E" w:rsidP="0041021F">
      <w:pPr>
        <w:spacing w:after="0" w:line="240" w:lineRule="auto"/>
      </w:pPr>
      <w:r>
        <w:separator/>
      </w:r>
    </w:p>
  </w:endnote>
  <w:endnote w:type="continuationSeparator" w:id="0">
    <w:p w14:paraId="2F06A83E" w14:textId="77777777" w:rsidR="000E381E" w:rsidRDefault="000E381E" w:rsidP="0041021F">
      <w:pPr>
        <w:spacing w:after="0" w:line="240" w:lineRule="auto"/>
      </w:pPr>
      <w:r>
        <w:continuationSeparator/>
      </w:r>
    </w:p>
  </w:endnote>
  <w:endnote w:type="continuationNotice" w:id="1">
    <w:p w14:paraId="6A4C971E" w14:textId="77777777" w:rsidR="000E381E" w:rsidRDefault="000E381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612666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6A568A" w14:textId="746EA9C2" w:rsidR="0071365D" w:rsidRDefault="0071365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6C00757" w14:textId="1EDE7C3E" w:rsidR="0071365D" w:rsidRDefault="0071365D">
    <w:pPr>
      <w:pStyle w:val="Footer"/>
    </w:pPr>
    <w:r>
      <w:t>Hydro-Québec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BE3B9" w14:textId="77777777" w:rsidR="000E381E" w:rsidRDefault="000E381E" w:rsidP="0041021F">
      <w:pPr>
        <w:spacing w:after="0" w:line="240" w:lineRule="auto"/>
      </w:pPr>
      <w:r>
        <w:separator/>
      </w:r>
    </w:p>
  </w:footnote>
  <w:footnote w:type="continuationSeparator" w:id="0">
    <w:p w14:paraId="47BBA4B0" w14:textId="77777777" w:rsidR="000E381E" w:rsidRDefault="000E381E" w:rsidP="0041021F">
      <w:pPr>
        <w:spacing w:after="0" w:line="240" w:lineRule="auto"/>
      </w:pPr>
      <w:r>
        <w:continuationSeparator/>
      </w:r>
    </w:p>
  </w:footnote>
  <w:footnote w:type="continuationNotice" w:id="1">
    <w:p w14:paraId="038FA2B7" w14:textId="77777777" w:rsidR="000E381E" w:rsidRDefault="000E381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54C75" w14:textId="062524B4" w:rsidR="006A2E36" w:rsidRDefault="008B7115">
    <w:pPr>
      <w:pStyle w:val="Header"/>
    </w:pPr>
    <w:r>
      <w:t>Rédigé par Katherine Rodriguez</w:t>
    </w:r>
    <w:r w:rsidR="00866BEB">
      <w:t xml:space="preserve"> et Sara-Ann Piscopo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030B2"/>
    <w:multiLevelType w:val="hybridMultilevel"/>
    <w:tmpl w:val="D7EE675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62121"/>
    <w:multiLevelType w:val="hybridMultilevel"/>
    <w:tmpl w:val="4B8A553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676A1C"/>
    <w:multiLevelType w:val="hybridMultilevel"/>
    <w:tmpl w:val="1498717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FD2377"/>
    <w:multiLevelType w:val="hybridMultilevel"/>
    <w:tmpl w:val="F5E851E2"/>
    <w:lvl w:ilvl="0" w:tplc="CB40D7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0850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4006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20FC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0AB8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EC4AB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8AD9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8837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1EE0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F106BB"/>
    <w:multiLevelType w:val="hybridMultilevel"/>
    <w:tmpl w:val="AF9C7EA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293AB8"/>
    <w:multiLevelType w:val="hybridMultilevel"/>
    <w:tmpl w:val="9B28E3CC"/>
    <w:lvl w:ilvl="0" w:tplc="09541D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3E7655"/>
    <w:multiLevelType w:val="hybridMultilevel"/>
    <w:tmpl w:val="CFCA0CF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833"/>
    <w:rsid w:val="000049D4"/>
    <w:rsid w:val="00013796"/>
    <w:rsid w:val="0001428F"/>
    <w:rsid w:val="00015A5C"/>
    <w:rsid w:val="000435DA"/>
    <w:rsid w:val="00073B1E"/>
    <w:rsid w:val="000A2E98"/>
    <w:rsid w:val="000A3F55"/>
    <w:rsid w:val="000B0A33"/>
    <w:rsid w:val="000B4E00"/>
    <w:rsid w:val="000B75AE"/>
    <w:rsid w:val="000C142C"/>
    <w:rsid w:val="000E381E"/>
    <w:rsid w:val="000F46DA"/>
    <w:rsid w:val="00100B54"/>
    <w:rsid w:val="00113839"/>
    <w:rsid w:val="001169EA"/>
    <w:rsid w:val="00123B43"/>
    <w:rsid w:val="00142120"/>
    <w:rsid w:val="00160319"/>
    <w:rsid w:val="00176FEC"/>
    <w:rsid w:val="001A3DAB"/>
    <w:rsid w:val="001B214E"/>
    <w:rsid w:val="001C6394"/>
    <w:rsid w:val="001E451E"/>
    <w:rsid w:val="001E7F21"/>
    <w:rsid w:val="001F3204"/>
    <w:rsid w:val="001F7BB7"/>
    <w:rsid w:val="00223516"/>
    <w:rsid w:val="00223EDC"/>
    <w:rsid w:val="002268B6"/>
    <w:rsid w:val="00231B4A"/>
    <w:rsid w:val="002359E5"/>
    <w:rsid w:val="00246477"/>
    <w:rsid w:val="002575D1"/>
    <w:rsid w:val="0026029D"/>
    <w:rsid w:val="00264884"/>
    <w:rsid w:val="00275572"/>
    <w:rsid w:val="00285FA4"/>
    <w:rsid w:val="00291658"/>
    <w:rsid w:val="00293409"/>
    <w:rsid w:val="002A301A"/>
    <w:rsid w:val="002A7F2C"/>
    <w:rsid w:val="002D361C"/>
    <w:rsid w:val="002D69DA"/>
    <w:rsid w:val="00301B5A"/>
    <w:rsid w:val="00302B9E"/>
    <w:rsid w:val="003226FF"/>
    <w:rsid w:val="00325DE3"/>
    <w:rsid w:val="00350771"/>
    <w:rsid w:val="0037077F"/>
    <w:rsid w:val="00372365"/>
    <w:rsid w:val="00390229"/>
    <w:rsid w:val="003A580B"/>
    <w:rsid w:val="003B1A75"/>
    <w:rsid w:val="003C0BCD"/>
    <w:rsid w:val="003D380D"/>
    <w:rsid w:val="003D41DC"/>
    <w:rsid w:val="003D6C74"/>
    <w:rsid w:val="003E0F89"/>
    <w:rsid w:val="003F48C3"/>
    <w:rsid w:val="00405CEC"/>
    <w:rsid w:val="0041021F"/>
    <w:rsid w:val="00420FF5"/>
    <w:rsid w:val="004301A8"/>
    <w:rsid w:val="004404F2"/>
    <w:rsid w:val="00443147"/>
    <w:rsid w:val="00464F99"/>
    <w:rsid w:val="004650AC"/>
    <w:rsid w:val="00470F90"/>
    <w:rsid w:val="00477B12"/>
    <w:rsid w:val="0048689A"/>
    <w:rsid w:val="004A3708"/>
    <w:rsid w:val="004B39CF"/>
    <w:rsid w:val="004D0535"/>
    <w:rsid w:val="004D5702"/>
    <w:rsid w:val="004E6C04"/>
    <w:rsid w:val="00517429"/>
    <w:rsid w:val="00523690"/>
    <w:rsid w:val="00526C3A"/>
    <w:rsid w:val="00545862"/>
    <w:rsid w:val="005537F4"/>
    <w:rsid w:val="00555702"/>
    <w:rsid w:val="0056494F"/>
    <w:rsid w:val="00571A0E"/>
    <w:rsid w:val="00573833"/>
    <w:rsid w:val="00589AC1"/>
    <w:rsid w:val="00596084"/>
    <w:rsid w:val="005B6C99"/>
    <w:rsid w:val="005B7A1B"/>
    <w:rsid w:val="005C5C71"/>
    <w:rsid w:val="005D310B"/>
    <w:rsid w:val="005D3F11"/>
    <w:rsid w:val="00610A86"/>
    <w:rsid w:val="00614791"/>
    <w:rsid w:val="00622439"/>
    <w:rsid w:val="00626007"/>
    <w:rsid w:val="00632C75"/>
    <w:rsid w:val="00641C9D"/>
    <w:rsid w:val="006518DD"/>
    <w:rsid w:val="00654833"/>
    <w:rsid w:val="00665418"/>
    <w:rsid w:val="00690216"/>
    <w:rsid w:val="006A030F"/>
    <w:rsid w:val="006A2E36"/>
    <w:rsid w:val="006B4C17"/>
    <w:rsid w:val="006D3E56"/>
    <w:rsid w:val="006F6CFF"/>
    <w:rsid w:val="00702D9D"/>
    <w:rsid w:val="007096D6"/>
    <w:rsid w:val="007118EA"/>
    <w:rsid w:val="0071365D"/>
    <w:rsid w:val="00732C0D"/>
    <w:rsid w:val="00745F2C"/>
    <w:rsid w:val="00756B82"/>
    <w:rsid w:val="00760739"/>
    <w:rsid w:val="00761AB7"/>
    <w:rsid w:val="007664D9"/>
    <w:rsid w:val="00770D47"/>
    <w:rsid w:val="00773C3D"/>
    <w:rsid w:val="007748B2"/>
    <w:rsid w:val="007A169B"/>
    <w:rsid w:val="007A5DB2"/>
    <w:rsid w:val="007B528D"/>
    <w:rsid w:val="007C3516"/>
    <w:rsid w:val="007D181C"/>
    <w:rsid w:val="007F0A38"/>
    <w:rsid w:val="007F6556"/>
    <w:rsid w:val="007F706E"/>
    <w:rsid w:val="0080202D"/>
    <w:rsid w:val="0084286F"/>
    <w:rsid w:val="00846A1C"/>
    <w:rsid w:val="00854B59"/>
    <w:rsid w:val="00866BEB"/>
    <w:rsid w:val="00890C02"/>
    <w:rsid w:val="00897995"/>
    <w:rsid w:val="008A0AA4"/>
    <w:rsid w:val="008A2927"/>
    <w:rsid w:val="008A7CFB"/>
    <w:rsid w:val="008B20BB"/>
    <w:rsid w:val="008B4E7A"/>
    <w:rsid w:val="008B5FA8"/>
    <w:rsid w:val="008B7115"/>
    <w:rsid w:val="008C11B3"/>
    <w:rsid w:val="008C6A8E"/>
    <w:rsid w:val="008F258D"/>
    <w:rsid w:val="00903879"/>
    <w:rsid w:val="00910D16"/>
    <w:rsid w:val="0091470A"/>
    <w:rsid w:val="0091BBE6"/>
    <w:rsid w:val="00951AA5"/>
    <w:rsid w:val="00960A72"/>
    <w:rsid w:val="0097032A"/>
    <w:rsid w:val="00987937"/>
    <w:rsid w:val="009A790F"/>
    <w:rsid w:val="009B361D"/>
    <w:rsid w:val="009C4430"/>
    <w:rsid w:val="009E2A5F"/>
    <w:rsid w:val="009F3CBD"/>
    <w:rsid w:val="009F5291"/>
    <w:rsid w:val="00A054C9"/>
    <w:rsid w:val="00A3673A"/>
    <w:rsid w:val="00A36DE5"/>
    <w:rsid w:val="00A449D1"/>
    <w:rsid w:val="00A45F7C"/>
    <w:rsid w:val="00A752A2"/>
    <w:rsid w:val="00A84AB8"/>
    <w:rsid w:val="00A87D8A"/>
    <w:rsid w:val="00A95AF9"/>
    <w:rsid w:val="00AA340C"/>
    <w:rsid w:val="00AA52F5"/>
    <w:rsid w:val="00AA5F1E"/>
    <w:rsid w:val="00AB3D5C"/>
    <w:rsid w:val="00AB6591"/>
    <w:rsid w:val="00AC05E6"/>
    <w:rsid w:val="00AC608B"/>
    <w:rsid w:val="00AD02D7"/>
    <w:rsid w:val="00AE22A0"/>
    <w:rsid w:val="00AE446C"/>
    <w:rsid w:val="00AF2F16"/>
    <w:rsid w:val="00AF35BC"/>
    <w:rsid w:val="00AF400F"/>
    <w:rsid w:val="00AF6EDE"/>
    <w:rsid w:val="00B121AD"/>
    <w:rsid w:val="00B1325F"/>
    <w:rsid w:val="00B203E6"/>
    <w:rsid w:val="00B532BF"/>
    <w:rsid w:val="00B704B6"/>
    <w:rsid w:val="00BA4118"/>
    <w:rsid w:val="00BB66F2"/>
    <w:rsid w:val="00BC10E1"/>
    <w:rsid w:val="00BC6FC8"/>
    <w:rsid w:val="00BD1AC7"/>
    <w:rsid w:val="00BE636F"/>
    <w:rsid w:val="00C037A9"/>
    <w:rsid w:val="00C04631"/>
    <w:rsid w:val="00C135D6"/>
    <w:rsid w:val="00C14230"/>
    <w:rsid w:val="00C17A7A"/>
    <w:rsid w:val="00C235BF"/>
    <w:rsid w:val="00C23E1D"/>
    <w:rsid w:val="00C40523"/>
    <w:rsid w:val="00C414B8"/>
    <w:rsid w:val="00C46061"/>
    <w:rsid w:val="00C509AD"/>
    <w:rsid w:val="00C7139A"/>
    <w:rsid w:val="00C94C65"/>
    <w:rsid w:val="00CB7502"/>
    <w:rsid w:val="00CD1F47"/>
    <w:rsid w:val="00CF2D63"/>
    <w:rsid w:val="00D149F0"/>
    <w:rsid w:val="00D174EC"/>
    <w:rsid w:val="00D26AC2"/>
    <w:rsid w:val="00D27925"/>
    <w:rsid w:val="00D314B2"/>
    <w:rsid w:val="00D41E71"/>
    <w:rsid w:val="00D44D31"/>
    <w:rsid w:val="00D511A7"/>
    <w:rsid w:val="00D52DBD"/>
    <w:rsid w:val="00D74ED7"/>
    <w:rsid w:val="00D77359"/>
    <w:rsid w:val="00D92048"/>
    <w:rsid w:val="00DA339F"/>
    <w:rsid w:val="00DA56F9"/>
    <w:rsid w:val="00DB2DCD"/>
    <w:rsid w:val="00DC0778"/>
    <w:rsid w:val="00DD7122"/>
    <w:rsid w:val="00DF1D88"/>
    <w:rsid w:val="00E0023B"/>
    <w:rsid w:val="00E00E5D"/>
    <w:rsid w:val="00E05737"/>
    <w:rsid w:val="00E07701"/>
    <w:rsid w:val="00E13BEC"/>
    <w:rsid w:val="00E25835"/>
    <w:rsid w:val="00E32E9A"/>
    <w:rsid w:val="00E36542"/>
    <w:rsid w:val="00E46A37"/>
    <w:rsid w:val="00E7163E"/>
    <w:rsid w:val="00EA7BC5"/>
    <w:rsid w:val="00EB6395"/>
    <w:rsid w:val="00EC295B"/>
    <w:rsid w:val="00ED72EA"/>
    <w:rsid w:val="00ED77F0"/>
    <w:rsid w:val="00EE01B2"/>
    <w:rsid w:val="00EE2FEF"/>
    <w:rsid w:val="00EF3C7E"/>
    <w:rsid w:val="00EF75CC"/>
    <w:rsid w:val="00F053BD"/>
    <w:rsid w:val="00F053DA"/>
    <w:rsid w:val="00F11CA5"/>
    <w:rsid w:val="00F17453"/>
    <w:rsid w:val="00F44295"/>
    <w:rsid w:val="00F4556F"/>
    <w:rsid w:val="00F506CB"/>
    <w:rsid w:val="00F508CE"/>
    <w:rsid w:val="00F5449A"/>
    <w:rsid w:val="00F64745"/>
    <w:rsid w:val="00F754CF"/>
    <w:rsid w:val="00F7550E"/>
    <w:rsid w:val="00F81373"/>
    <w:rsid w:val="00F93682"/>
    <w:rsid w:val="00F93DA8"/>
    <w:rsid w:val="00F941A4"/>
    <w:rsid w:val="00FA4D86"/>
    <w:rsid w:val="00FA7862"/>
    <w:rsid w:val="00FB4BCB"/>
    <w:rsid w:val="010E7D4B"/>
    <w:rsid w:val="0174F5D1"/>
    <w:rsid w:val="019120AE"/>
    <w:rsid w:val="01D63AFA"/>
    <w:rsid w:val="0200C6D7"/>
    <w:rsid w:val="021C1961"/>
    <w:rsid w:val="021EF53E"/>
    <w:rsid w:val="02304003"/>
    <w:rsid w:val="0247EE02"/>
    <w:rsid w:val="02A62C60"/>
    <w:rsid w:val="031680A1"/>
    <w:rsid w:val="032CF10F"/>
    <w:rsid w:val="033F8214"/>
    <w:rsid w:val="0349D489"/>
    <w:rsid w:val="038AB839"/>
    <w:rsid w:val="03908D8F"/>
    <w:rsid w:val="03AFB922"/>
    <w:rsid w:val="04C8C170"/>
    <w:rsid w:val="051FBA33"/>
    <w:rsid w:val="052C64CF"/>
    <w:rsid w:val="0573C658"/>
    <w:rsid w:val="0583780A"/>
    <w:rsid w:val="058B5418"/>
    <w:rsid w:val="05B1BC97"/>
    <w:rsid w:val="066DA2B4"/>
    <w:rsid w:val="069A1C43"/>
    <w:rsid w:val="06FF1876"/>
    <w:rsid w:val="071FFAAC"/>
    <w:rsid w:val="072BFA33"/>
    <w:rsid w:val="0792CDE6"/>
    <w:rsid w:val="07C8C08A"/>
    <w:rsid w:val="07CA2734"/>
    <w:rsid w:val="08114122"/>
    <w:rsid w:val="0844E8E7"/>
    <w:rsid w:val="085BF993"/>
    <w:rsid w:val="087B995C"/>
    <w:rsid w:val="08D901AD"/>
    <w:rsid w:val="08FC3F73"/>
    <w:rsid w:val="09008EDF"/>
    <w:rsid w:val="095768A2"/>
    <w:rsid w:val="096673A5"/>
    <w:rsid w:val="09BDD2C4"/>
    <w:rsid w:val="09DC394D"/>
    <w:rsid w:val="09E9701C"/>
    <w:rsid w:val="09F36F9A"/>
    <w:rsid w:val="0A5253AA"/>
    <w:rsid w:val="0A67C6D9"/>
    <w:rsid w:val="0AC3EC89"/>
    <w:rsid w:val="0AE91BA9"/>
    <w:rsid w:val="0B0A8240"/>
    <w:rsid w:val="0B164E9B"/>
    <w:rsid w:val="0B181399"/>
    <w:rsid w:val="0B3E5D6C"/>
    <w:rsid w:val="0B4EBF67"/>
    <w:rsid w:val="0B9400DE"/>
    <w:rsid w:val="0B941C84"/>
    <w:rsid w:val="0BE01BAC"/>
    <w:rsid w:val="0C31E172"/>
    <w:rsid w:val="0C56909C"/>
    <w:rsid w:val="0C84EC0A"/>
    <w:rsid w:val="0C89DC64"/>
    <w:rsid w:val="0CDAC2BE"/>
    <w:rsid w:val="0CFE869D"/>
    <w:rsid w:val="0D1C35B4"/>
    <w:rsid w:val="0D1EB2BD"/>
    <w:rsid w:val="0D3084A2"/>
    <w:rsid w:val="0D41AFA7"/>
    <w:rsid w:val="0D59A414"/>
    <w:rsid w:val="0D6C60C1"/>
    <w:rsid w:val="0D8E0744"/>
    <w:rsid w:val="0DB406ED"/>
    <w:rsid w:val="0DE0B312"/>
    <w:rsid w:val="0DECECA7"/>
    <w:rsid w:val="0E211092"/>
    <w:rsid w:val="0E5D837D"/>
    <w:rsid w:val="0E8E9439"/>
    <w:rsid w:val="0E95A362"/>
    <w:rsid w:val="0EA3EB6B"/>
    <w:rsid w:val="0ED1E554"/>
    <w:rsid w:val="0ED4F752"/>
    <w:rsid w:val="0F765B9B"/>
    <w:rsid w:val="0F93A294"/>
    <w:rsid w:val="0FB047FF"/>
    <w:rsid w:val="0FE92239"/>
    <w:rsid w:val="0FEC5130"/>
    <w:rsid w:val="1010EB04"/>
    <w:rsid w:val="1033E79C"/>
    <w:rsid w:val="103F618A"/>
    <w:rsid w:val="104E0A98"/>
    <w:rsid w:val="105A47FE"/>
    <w:rsid w:val="10B391DD"/>
    <w:rsid w:val="1112F376"/>
    <w:rsid w:val="1119EC0F"/>
    <w:rsid w:val="1134DFCD"/>
    <w:rsid w:val="113D810B"/>
    <w:rsid w:val="1142FF09"/>
    <w:rsid w:val="11939308"/>
    <w:rsid w:val="11A12A27"/>
    <w:rsid w:val="11BB73AC"/>
    <w:rsid w:val="11C8B0E1"/>
    <w:rsid w:val="11E3D683"/>
    <w:rsid w:val="12169AE4"/>
    <w:rsid w:val="126D564B"/>
    <w:rsid w:val="1279F283"/>
    <w:rsid w:val="127CDC48"/>
    <w:rsid w:val="12A27DED"/>
    <w:rsid w:val="12AEC3D7"/>
    <w:rsid w:val="12DA94A6"/>
    <w:rsid w:val="131F9F83"/>
    <w:rsid w:val="1334650A"/>
    <w:rsid w:val="13B8B0DB"/>
    <w:rsid w:val="142C8AD3"/>
    <w:rsid w:val="1434D1A7"/>
    <w:rsid w:val="1436D7CC"/>
    <w:rsid w:val="143D854E"/>
    <w:rsid w:val="143E86EE"/>
    <w:rsid w:val="14BFBDF8"/>
    <w:rsid w:val="14C8199B"/>
    <w:rsid w:val="14EC88A9"/>
    <w:rsid w:val="15093355"/>
    <w:rsid w:val="150D901A"/>
    <w:rsid w:val="152DDFBE"/>
    <w:rsid w:val="1545D4A4"/>
    <w:rsid w:val="15B19345"/>
    <w:rsid w:val="15BE1370"/>
    <w:rsid w:val="15FEACFA"/>
    <w:rsid w:val="160D54C1"/>
    <w:rsid w:val="161661BE"/>
    <w:rsid w:val="16425509"/>
    <w:rsid w:val="16449E39"/>
    <w:rsid w:val="16F34FE9"/>
    <w:rsid w:val="170DA8DA"/>
    <w:rsid w:val="174428BB"/>
    <w:rsid w:val="17B15E42"/>
    <w:rsid w:val="17C3A2A2"/>
    <w:rsid w:val="17E66BEB"/>
    <w:rsid w:val="180E51BE"/>
    <w:rsid w:val="181F6BFE"/>
    <w:rsid w:val="18676522"/>
    <w:rsid w:val="18C2C61C"/>
    <w:rsid w:val="18F654E0"/>
    <w:rsid w:val="192C2376"/>
    <w:rsid w:val="1937A080"/>
    <w:rsid w:val="19608BFD"/>
    <w:rsid w:val="1967D897"/>
    <w:rsid w:val="19A3FFC2"/>
    <w:rsid w:val="19B9387D"/>
    <w:rsid w:val="19D6A61C"/>
    <w:rsid w:val="19EBC471"/>
    <w:rsid w:val="1A082511"/>
    <w:rsid w:val="1A5CE18A"/>
    <w:rsid w:val="1A7A378E"/>
    <w:rsid w:val="1A7F9C00"/>
    <w:rsid w:val="1ABC7393"/>
    <w:rsid w:val="1B41C8B9"/>
    <w:rsid w:val="1B540937"/>
    <w:rsid w:val="1B94DC22"/>
    <w:rsid w:val="1BA4C699"/>
    <w:rsid w:val="1BF30266"/>
    <w:rsid w:val="1BF835EB"/>
    <w:rsid w:val="1C1C500A"/>
    <w:rsid w:val="1C93AD89"/>
    <w:rsid w:val="1D167D22"/>
    <w:rsid w:val="1D353C6A"/>
    <w:rsid w:val="1D437369"/>
    <w:rsid w:val="1D5850D7"/>
    <w:rsid w:val="1D89864A"/>
    <w:rsid w:val="1DA64FE4"/>
    <w:rsid w:val="1DABDC31"/>
    <w:rsid w:val="1DAC68C1"/>
    <w:rsid w:val="1DC516E8"/>
    <w:rsid w:val="1E0A6283"/>
    <w:rsid w:val="1E24E20C"/>
    <w:rsid w:val="1E425714"/>
    <w:rsid w:val="1EA2EC23"/>
    <w:rsid w:val="1EA7F353"/>
    <w:rsid w:val="1F018B8A"/>
    <w:rsid w:val="1F4CC825"/>
    <w:rsid w:val="1F52BA6A"/>
    <w:rsid w:val="1F9F8BF6"/>
    <w:rsid w:val="1FAE17A7"/>
    <w:rsid w:val="1FD2A5C5"/>
    <w:rsid w:val="1FD5D7C4"/>
    <w:rsid w:val="20201D71"/>
    <w:rsid w:val="20B69D38"/>
    <w:rsid w:val="20DFA67E"/>
    <w:rsid w:val="20EDFA7B"/>
    <w:rsid w:val="20EF28AB"/>
    <w:rsid w:val="20FAA2A9"/>
    <w:rsid w:val="21206208"/>
    <w:rsid w:val="215BDA37"/>
    <w:rsid w:val="219CC514"/>
    <w:rsid w:val="22D375D4"/>
    <w:rsid w:val="233A300C"/>
    <w:rsid w:val="234C016A"/>
    <w:rsid w:val="23555D56"/>
    <w:rsid w:val="2386C665"/>
    <w:rsid w:val="239413C1"/>
    <w:rsid w:val="23A1787D"/>
    <w:rsid w:val="23B89957"/>
    <w:rsid w:val="23B8AA94"/>
    <w:rsid w:val="23D9DCB7"/>
    <w:rsid w:val="24394A26"/>
    <w:rsid w:val="2455619D"/>
    <w:rsid w:val="245DD320"/>
    <w:rsid w:val="248FB66E"/>
    <w:rsid w:val="24AFFBEA"/>
    <w:rsid w:val="24CF7070"/>
    <w:rsid w:val="24D6AEBB"/>
    <w:rsid w:val="24EA6A5A"/>
    <w:rsid w:val="25004D44"/>
    <w:rsid w:val="251213BC"/>
    <w:rsid w:val="2532DF68"/>
    <w:rsid w:val="2540E5C7"/>
    <w:rsid w:val="257602A5"/>
    <w:rsid w:val="2591A345"/>
    <w:rsid w:val="25D51A87"/>
    <w:rsid w:val="26075192"/>
    <w:rsid w:val="262B279D"/>
    <w:rsid w:val="264FD064"/>
    <w:rsid w:val="268AB42E"/>
    <w:rsid w:val="2789A6F3"/>
    <w:rsid w:val="27CE7D70"/>
    <w:rsid w:val="27F48E0D"/>
    <w:rsid w:val="27FDFA57"/>
    <w:rsid w:val="28047768"/>
    <w:rsid w:val="2806156D"/>
    <w:rsid w:val="2820E5DC"/>
    <w:rsid w:val="283E2206"/>
    <w:rsid w:val="289BF48A"/>
    <w:rsid w:val="28CC2417"/>
    <w:rsid w:val="28D58939"/>
    <w:rsid w:val="28D61FD1"/>
    <w:rsid w:val="290BC4C8"/>
    <w:rsid w:val="29211B42"/>
    <w:rsid w:val="296A2F4E"/>
    <w:rsid w:val="29A935A3"/>
    <w:rsid w:val="29CF83D8"/>
    <w:rsid w:val="29F8D1A8"/>
    <w:rsid w:val="2A542D72"/>
    <w:rsid w:val="2AF5DE67"/>
    <w:rsid w:val="2B454A84"/>
    <w:rsid w:val="2B781D1F"/>
    <w:rsid w:val="2B8C8AB7"/>
    <w:rsid w:val="2BAC17FE"/>
    <w:rsid w:val="2BBEAA33"/>
    <w:rsid w:val="2BC5A100"/>
    <w:rsid w:val="2BD52AD8"/>
    <w:rsid w:val="2C1A5478"/>
    <w:rsid w:val="2C22AB82"/>
    <w:rsid w:val="2C351CB9"/>
    <w:rsid w:val="2CA5C904"/>
    <w:rsid w:val="2CBCEBBE"/>
    <w:rsid w:val="2CE07404"/>
    <w:rsid w:val="2DE2A305"/>
    <w:rsid w:val="2E25C7F9"/>
    <w:rsid w:val="2E83B474"/>
    <w:rsid w:val="2E9CC1CE"/>
    <w:rsid w:val="2EAF9660"/>
    <w:rsid w:val="2F27724D"/>
    <w:rsid w:val="2F442BFE"/>
    <w:rsid w:val="2F7BE1F2"/>
    <w:rsid w:val="2F818574"/>
    <w:rsid w:val="2F9F1814"/>
    <w:rsid w:val="2FFCF0FE"/>
    <w:rsid w:val="3011390A"/>
    <w:rsid w:val="301C9DEE"/>
    <w:rsid w:val="3046D37D"/>
    <w:rsid w:val="30672CFD"/>
    <w:rsid w:val="306D6569"/>
    <w:rsid w:val="30B4E86A"/>
    <w:rsid w:val="30EF0CD0"/>
    <w:rsid w:val="311EB6B6"/>
    <w:rsid w:val="3144FBF4"/>
    <w:rsid w:val="31A401A4"/>
    <w:rsid w:val="31B2064B"/>
    <w:rsid w:val="31C872BA"/>
    <w:rsid w:val="31CE19C2"/>
    <w:rsid w:val="31DB0675"/>
    <w:rsid w:val="31E3B5C1"/>
    <w:rsid w:val="31E5044C"/>
    <w:rsid w:val="323A4E17"/>
    <w:rsid w:val="326AA4B4"/>
    <w:rsid w:val="3273D42D"/>
    <w:rsid w:val="32774AEA"/>
    <w:rsid w:val="32982713"/>
    <w:rsid w:val="32D3DDA8"/>
    <w:rsid w:val="3330BD3B"/>
    <w:rsid w:val="3350536F"/>
    <w:rsid w:val="335DD0C1"/>
    <w:rsid w:val="336453A2"/>
    <w:rsid w:val="336D5EA0"/>
    <w:rsid w:val="337297C6"/>
    <w:rsid w:val="33FB815D"/>
    <w:rsid w:val="3417A22F"/>
    <w:rsid w:val="341EF012"/>
    <w:rsid w:val="34A0098B"/>
    <w:rsid w:val="34D62C96"/>
    <w:rsid w:val="3515E303"/>
    <w:rsid w:val="3583D442"/>
    <w:rsid w:val="35A6630C"/>
    <w:rsid w:val="35D3BEBC"/>
    <w:rsid w:val="35F3DB0D"/>
    <w:rsid w:val="36E423C7"/>
    <w:rsid w:val="3724D451"/>
    <w:rsid w:val="37330EC9"/>
    <w:rsid w:val="377CBB1D"/>
    <w:rsid w:val="37917F53"/>
    <w:rsid w:val="379FFA51"/>
    <w:rsid w:val="37B986AF"/>
    <w:rsid w:val="37ECF5D9"/>
    <w:rsid w:val="387984CC"/>
    <w:rsid w:val="388EDA13"/>
    <w:rsid w:val="38C4C81D"/>
    <w:rsid w:val="38D23F81"/>
    <w:rsid w:val="38E66504"/>
    <w:rsid w:val="38F77F73"/>
    <w:rsid w:val="39B05951"/>
    <w:rsid w:val="39B9BE2E"/>
    <w:rsid w:val="39F6BCF9"/>
    <w:rsid w:val="3A253B8F"/>
    <w:rsid w:val="3AC50F4F"/>
    <w:rsid w:val="3B88F6BB"/>
    <w:rsid w:val="3B9F6690"/>
    <w:rsid w:val="3C4E4337"/>
    <w:rsid w:val="3C626D5B"/>
    <w:rsid w:val="3C8D2805"/>
    <w:rsid w:val="3CDF74AC"/>
    <w:rsid w:val="3CF4CC02"/>
    <w:rsid w:val="3D10397A"/>
    <w:rsid w:val="3D1E0FC7"/>
    <w:rsid w:val="3D3B36F1"/>
    <w:rsid w:val="3D5C1C1A"/>
    <w:rsid w:val="3D71DC96"/>
    <w:rsid w:val="3DA9DF84"/>
    <w:rsid w:val="3DAE0043"/>
    <w:rsid w:val="3E1C11D8"/>
    <w:rsid w:val="3E504B3A"/>
    <w:rsid w:val="3E7733BA"/>
    <w:rsid w:val="3E7E437C"/>
    <w:rsid w:val="3E8BF107"/>
    <w:rsid w:val="3EB808DF"/>
    <w:rsid w:val="3EC4F631"/>
    <w:rsid w:val="3EEAD88A"/>
    <w:rsid w:val="3F12A62B"/>
    <w:rsid w:val="3F2D4E37"/>
    <w:rsid w:val="3F36549F"/>
    <w:rsid w:val="3F9E76AA"/>
    <w:rsid w:val="3FA4B9B8"/>
    <w:rsid w:val="3FF14928"/>
    <w:rsid w:val="40036DE8"/>
    <w:rsid w:val="4024BB93"/>
    <w:rsid w:val="408E75AE"/>
    <w:rsid w:val="40AB0D3A"/>
    <w:rsid w:val="40C1A4CE"/>
    <w:rsid w:val="41317492"/>
    <w:rsid w:val="415B5AC9"/>
    <w:rsid w:val="41C76166"/>
    <w:rsid w:val="41F4656F"/>
    <w:rsid w:val="41F65726"/>
    <w:rsid w:val="424E7C4A"/>
    <w:rsid w:val="42CE4A48"/>
    <w:rsid w:val="42CFF30F"/>
    <w:rsid w:val="42F5FA2B"/>
    <w:rsid w:val="42FF6ECE"/>
    <w:rsid w:val="43493584"/>
    <w:rsid w:val="43649B80"/>
    <w:rsid w:val="4378B5EE"/>
    <w:rsid w:val="4393432D"/>
    <w:rsid w:val="4394CFB6"/>
    <w:rsid w:val="439C858F"/>
    <w:rsid w:val="43DCDE5F"/>
    <w:rsid w:val="43FB9B24"/>
    <w:rsid w:val="4417E57F"/>
    <w:rsid w:val="4421909A"/>
    <w:rsid w:val="44AA3CCA"/>
    <w:rsid w:val="44EC4E67"/>
    <w:rsid w:val="44ED16B5"/>
    <w:rsid w:val="4519118B"/>
    <w:rsid w:val="4527077C"/>
    <w:rsid w:val="452F138E"/>
    <w:rsid w:val="453CC7B9"/>
    <w:rsid w:val="4553E2FA"/>
    <w:rsid w:val="457A254C"/>
    <w:rsid w:val="45C35129"/>
    <w:rsid w:val="45DEE463"/>
    <w:rsid w:val="45E64509"/>
    <w:rsid w:val="45FD8734"/>
    <w:rsid w:val="46D42651"/>
    <w:rsid w:val="46DEF106"/>
    <w:rsid w:val="46E48ED5"/>
    <w:rsid w:val="46EE5918"/>
    <w:rsid w:val="4759DE7F"/>
    <w:rsid w:val="47917F41"/>
    <w:rsid w:val="47AD6D05"/>
    <w:rsid w:val="47B3A578"/>
    <w:rsid w:val="47BADF37"/>
    <w:rsid w:val="47E5E2E8"/>
    <w:rsid w:val="47E75B3B"/>
    <w:rsid w:val="47F26BF8"/>
    <w:rsid w:val="47F6FE4F"/>
    <w:rsid w:val="48C2BBD7"/>
    <w:rsid w:val="48DB4E58"/>
    <w:rsid w:val="4917709A"/>
    <w:rsid w:val="492984A1"/>
    <w:rsid w:val="493F722D"/>
    <w:rsid w:val="49450430"/>
    <w:rsid w:val="49969733"/>
    <w:rsid w:val="4997A433"/>
    <w:rsid w:val="49C8A92D"/>
    <w:rsid w:val="49D0FA0A"/>
    <w:rsid w:val="49FAAB70"/>
    <w:rsid w:val="4A11E1C3"/>
    <w:rsid w:val="4A35E89D"/>
    <w:rsid w:val="4A43B98C"/>
    <w:rsid w:val="4A53B8A3"/>
    <w:rsid w:val="4A6AA4DF"/>
    <w:rsid w:val="4A843853"/>
    <w:rsid w:val="4A8826FE"/>
    <w:rsid w:val="4AA7214C"/>
    <w:rsid w:val="4B0D69E3"/>
    <w:rsid w:val="4B1C02B9"/>
    <w:rsid w:val="4B57CA8C"/>
    <w:rsid w:val="4B6634AF"/>
    <w:rsid w:val="4B7598BF"/>
    <w:rsid w:val="4B8D1224"/>
    <w:rsid w:val="4BBA0582"/>
    <w:rsid w:val="4BF7235D"/>
    <w:rsid w:val="4C3158E8"/>
    <w:rsid w:val="4C434276"/>
    <w:rsid w:val="4C5B015E"/>
    <w:rsid w:val="4C7CA4F2"/>
    <w:rsid w:val="4C9E711D"/>
    <w:rsid w:val="4CA7ADCA"/>
    <w:rsid w:val="4CE3A250"/>
    <w:rsid w:val="4CE9D1DC"/>
    <w:rsid w:val="4D36347D"/>
    <w:rsid w:val="4D4305BC"/>
    <w:rsid w:val="4D4C1E34"/>
    <w:rsid w:val="4D4EA655"/>
    <w:rsid w:val="4D513DFD"/>
    <w:rsid w:val="4D60BD4B"/>
    <w:rsid w:val="4D69C961"/>
    <w:rsid w:val="4D78B784"/>
    <w:rsid w:val="4D84423C"/>
    <w:rsid w:val="4DB10007"/>
    <w:rsid w:val="4DE11047"/>
    <w:rsid w:val="4DED4D71"/>
    <w:rsid w:val="4DFCD40A"/>
    <w:rsid w:val="4E1661E6"/>
    <w:rsid w:val="4E73B378"/>
    <w:rsid w:val="4E95BE1B"/>
    <w:rsid w:val="4EA5B19D"/>
    <w:rsid w:val="4EA5DD45"/>
    <w:rsid w:val="4EE3B190"/>
    <w:rsid w:val="4EE9852F"/>
    <w:rsid w:val="4F1F338A"/>
    <w:rsid w:val="4F3368B9"/>
    <w:rsid w:val="4F505F30"/>
    <w:rsid w:val="502E3300"/>
    <w:rsid w:val="502EA772"/>
    <w:rsid w:val="506C2D33"/>
    <w:rsid w:val="508D3338"/>
    <w:rsid w:val="5094255B"/>
    <w:rsid w:val="50BDC0DA"/>
    <w:rsid w:val="50DDDC26"/>
    <w:rsid w:val="50E2416A"/>
    <w:rsid w:val="50EEBD62"/>
    <w:rsid w:val="512B9315"/>
    <w:rsid w:val="513F7373"/>
    <w:rsid w:val="514B375A"/>
    <w:rsid w:val="515ADBD3"/>
    <w:rsid w:val="5170D61C"/>
    <w:rsid w:val="517CCA98"/>
    <w:rsid w:val="518319F2"/>
    <w:rsid w:val="51CE3CFE"/>
    <w:rsid w:val="51DAC16C"/>
    <w:rsid w:val="520F35AD"/>
    <w:rsid w:val="52555D83"/>
    <w:rsid w:val="5271C0AE"/>
    <w:rsid w:val="528AAF22"/>
    <w:rsid w:val="52BEAD5C"/>
    <w:rsid w:val="5372D10A"/>
    <w:rsid w:val="53960D8B"/>
    <w:rsid w:val="539E985E"/>
    <w:rsid w:val="53E75273"/>
    <w:rsid w:val="5449908C"/>
    <w:rsid w:val="545FD86B"/>
    <w:rsid w:val="548FA45D"/>
    <w:rsid w:val="54FE28A4"/>
    <w:rsid w:val="5524608E"/>
    <w:rsid w:val="55A0EC43"/>
    <w:rsid w:val="55B29B3C"/>
    <w:rsid w:val="568382E9"/>
    <w:rsid w:val="56B40E45"/>
    <w:rsid w:val="56E8F53F"/>
    <w:rsid w:val="56E977C8"/>
    <w:rsid w:val="56FB2C2F"/>
    <w:rsid w:val="57032B90"/>
    <w:rsid w:val="57467EF3"/>
    <w:rsid w:val="575A8CEC"/>
    <w:rsid w:val="576D3765"/>
    <w:rsid w:val="579E99E5"/>
    <w:rsid w:val="57EE7592"/>
    <w:rsid w:val="5807C0A8"/>
    <w:rsid w:val="58293225"/>
    <w:rsid w:val="58333EAC"/>
    <w:rsid w:val="583BCA4E"/>
    <w:rsid w:val="585E17BD"/>
    <w:rsid w:val="5867F3BC"/>
    <w:rsid w:val="5890A9A2"/>
    <w:rsid w:val="58B11047"/>
    <w:rsid w:val="58FAFED2"/>
    <w:rsid w:val="59085D0E"/>
    <w:rsid w:val="595FA3C7"/>
    <w:rsid w:val="597FB96C"/>
    <w:rsid w:val="59CA73A2"/>
    <w:rsid w:val="59DD508B"/>
    <w:rsid w:val="59EB1C38"/>
    <w:rsid w:val="5A4F7444"/>
    <w:rsid w:val="5A63AB00"/>
    <w:rsid w:val="5A64B40E"/>
    <w:rsid w:val="5A7A31A7"/>
    <w:rsid w:val="5AD56FDF"/>
    <w:rsid w:val="5AE777B4"/>
    <w:rsid w:val="5B028532"/>
    <w:rsid w:val="5B071944"/>
    <w:rsid w:val="5B0B0966"/>
    <w:rsid w:val="5B35BD94"/>
    <w:rsid w:val="5B5EF77C"/>
    <w:rsid w:val="5B97AC7C"/>
    <w:rsid w:val="5B99B77A"/>
    <w:rsid w:val="5B9C7E19"/>
    <w:rsid w:val="5BA61372"/>
    <w:rsid w:val="5C1D324B"/>
    <w:rsid w:val="5C732D9C"/>
    <w:rsid w:val="5C9BEFAD"/>
    <w:rsid w:val="5CA2206B"/>
    <w:rsid w:val="5D0B6C55"/>
    <w:rsid w:val="5D3CFD54"/>
    <w:rsid w:val="5D4C8A97"/>
    <w:rsid w:val="5DBDC6E1"/>
    <w:rsid w:val="5DED36B5"/>
    <w:rsid w:val="5E22ACF4"/>
    <w:rsid w:val="5EE7A650"/>
    <w:rsid w:val="5EEB1544"/>
    <w:rsid w:val="5F20AAD3"/>
    <w:rsid w:val="5F517A09"/>
    <w:rsid w:val="5F5A255C"/>
    <w:rsid w:val="5FC54E55"/>
    <w:rsid w:val="5FD37F5B"/>
    <w:rsid w:val="6014F2F4"/>
    <w:rsid w:val="6028B008"/>
    <w:rsid w:val="60330833"/>
    <w:rsid w:val="605B4088"/>
    <w:rsid w:val="60960DAC"/>
    <w:rsid w:val="60AB9308"/>
    <w:rsid w:val="61252984"/>
    <w:rsid w:val="614D000F"/>
    <w:rsid w:val="615E57C2"/>
    <w:rsid w:val="617DC312"/>
    <w:rsid w:val="61847E5C"/>
    <w:rsid w:val="6210C9BE"/>
    <w:rsid w:val="62484729"/>
    <w:rsid w:val="627F2A6F"/>
    <w:rsid w:val="629A704D"/>
    <w:rsid w:val="62BA3E5B"/>
    <w:rsid w:val="62F96133"/>
    <w:rsid w:val="63079758"/>
    <w:rsid w:val="634F97B5"/>
    <w:rsid w:val="6387A75F"/>
    <w:rsid w:val="63BC0415"/>
    <w:rsid w:val="63D69FF4"/>
    <w:rsid w:val="63EF047D"/>
    <w:rsid w:val="63EFB7A1"/>
    <w:rsid w:val="64165926"/>
    <w:rsid w:val="6417A0D1"/>
    <w:rsid w:val="641AEDB2"/>
    <w:rsid w:val="643E6C9D"/>
    <w:rsid w:val="6469531C"/>
    <w:rsid w:val="6476847B"/>
    <w:rsid w:val="64B53AF5"/>
    <w:rsid w:val="64F3CEFE"/>
    <w:rsid w:val="650AF19E"/>
    <w:rsid w:val="65490045"/>
    <w:rsid w:val="6550354C"/>
    <w:rsid w:val="657BFFD5"/>
    <w:rsid w:val="65A81155"/>
    <w:rsid w:val="65F9413B"/>
    <w:rsid w:val="664FA09E"/>
    <w:rsid w:val="665B9DB2"/>
    <w:rsid w:val="6666688D"/>
    <w:rsid w:val="6676D5C2"/>
    <w:rsid w:val="66A5A781"/>
    <w:rsid w:val="66B2616A"/>
    <w:rsid w:val="66E732E6"/>
    <w:rsid w:val="67047182"/>
    <w:rsid w:val="6730D7C8"/>
    <w:rsid w:val="674D2DAE"/>
    <w:rsid w:val="67A0C32C"/>
    <w:rsid w:val="67A1176C"/>
    <w:rsid w:val="67A29ADE"/>
    <w:rsid w:val="67D9B612"/>
    <w:rsid w:val="6817CE14"/>
    <w:rsid w:val="6821BCCD"/>
    <w:rsid w:val="68225445"/>
    <w:rsid w:val="689116F0"/>
    <w:rsid w:val="689E6224"/>
    <w:rsid w:val="68BEF99D"/>
    <w:rsid w:val="68DBDFD6"/>
    <w:rsid w:val="69260111"/>
    <w:rsid w:val="69538785"/>
    <w:rsid w:val="696499DC"/>
    <w:rsid w:val="698025CB"/>
    <w:rsid w:val="69E5FFBB"/>
    <w:rsid w:val="6A14090A"/>
    <w:rsid w:val="6A402629"/>
    <w:rsid w:val="6A41F488"/>
    <w:rsid w:val="6A46C5D7"/>
    <w:rsid w:val="6A5100B3"/>
    <w:rsid w:val="6A66FC5D"/>
    <w:rsid w:val="6A824B4A"/>
    <w:rsid w:val="6AB5A9AE"/>
    <w:rsid w:val="6ABFC074"/>
    <w:rsid w:val="6AC0F649"/>
    <w:rsid w:val="6AEBF49C"/>
    <w:rsid w:val="6B002A37"/>
    <w:rsid w:val="6B1B8083"/>
    <w:rsid w:val="6B20901C"/>
    <w:rsid w:val="6B69B2EB"/>
    <w:rsid w:val="6BC8266F"/>
    <w:rsid w:val="6BE55568"/>
    <w:rsid w:val="6BE9D4A4"/>
    <w:rsid w:val="6C28425C"/>
    <w:rsid w:val="6C51FAFC"/>
    <w:rsid w:val="6C89F319"/>
    <w:rsid w:val="6CB35E2F"/>
    <w:rsid w:val="6D0C49A5"/>
    <w:rsid w:val="6D1FC3F5"/>
    <w:rsid w:val="6D245681"/>
    <w:rsid w:val="6D542014"/>
    <w:rsid w:val="6D6550E5"/>
    <w:rsid w:val="6D7C04E6"/>
    <w:rsid w:val="6DCCC492"/>
    <w:rsid w:val="6DE04C8D"/>
    <w:rsid w:val="6DF64C12"/>
    <w:rsid w:val="6E26C500"/>
    <w:rsid w:val="6E565B49"/>
    <w:rsid w:val="6E8D4ED1"/>
    <w:rsid w:val="6E9E522D"/>
    <w:rsid w:val="6EB43902"/>
    <w:rsid w:val="6EBACA0D"/>
    <w:rsid w:val="6EC6794F"/>
    <w:rsid w:val="6EEB4E52"/>
    <w:rsid w:val="6F097DED"/>
    <w:rsid w:val="6F1C7882"/>
    <w:rsid w:val="6FBAB303"/>
    <w:rsid w:val="6FDAA091"/>
    <w:rsid w:val="6FE44156"/>
    <w:rsid w:val="6FF9EE4D"/>
    <w:rsid w:val="701CE17E"/>
    <w:rsid w:val="703168F0"/>
    <w:rsid w:val="7042DE61"/>
    <w:rsid w:val="705B364C"/>
    <w:rsid w:val="70A80B8D"/>
    <w:rsid w:val="70F80F39"/>
    <w:rsid w:val="71C910CE"/>
    <w:rsid w:val="71EB3A6C"/>
    <w:rsid w:val="71FCC72F"/>
    <w:rsid w:val="721A7D56"/>
    <w:rsid w:val="721F0499"/>
    <w:rsid w:val="7286D7A2"/>
    <w:rsid w:val="72E3174D"/>
    <w:rsid w:val="72E3945F"/>
    <w:rsid w:val="731C45BD"/>
    <w:rsid w:val="7367894A"/>
    <w:rsid w:val="736CC711"/>
    <w:rsid w:val="7467A025"/>
    <w:rsid w:val="746A809B"/>
    <w:rsid w:val="7479E037"/>
    <w:rsid w:val="74BDCE04"/>
    <w:rsid w:val="74E51CD5"/>
    <w:rsid w:val="74EDC9F8"/>
    <w:rsid w:val="750797DD"/>
    <w:rsid w:val="7580F4B2"/>
    <w:rsid w:val="75919F0D"/>
    <w:rsid w:val="75C816E1"/>
    <w:rsid w:val="762EE54D"/>
    <w:rsid w:val="76414683"/>
    <w:rsid w:val="76480097"/>
    <w:rsid w:val="770D790E"/>
    <w:rsid w:val="777EBC7C"/>
    <w:rsid w:val="786D0AEB"/>
    <w:rsid w:val="78C9961A"/>
    <w:rsid w:val="78EAB142"/>
    <w:rsid w:val="78F012CD"/>
    <w:rsid w:val="78F8D8F9"/>
    <w:rsid w:val="79330D76"/>
    <w:rsid w:val="793E3709"/>
    <w:rsid w:val="794EB69D"/>
    <w:rsid w:val="79B531D8"/>
    <w:rsid w:val="7A1382E5"/>
    <w:rsid w:val="7A2B31B3"/>
    <w:rsid w:val="7A67973C"/>
    <w:rsid w:val="7AAA507A"/>
    <w:rsid w:val="7AF64A08"/>
    <w:rsid w:val="7AF6753E"/>
    <w:rsid w:val="7B08823A"/>
    <w:rsid w:val="7B2B27B7"/>
    <w:rsid w:val="7B43AB7B"/>
    <w:rsid w:val="7B549F53"/>
    <w:rsid w:val="7BA107CA"/>
    <w:rsid w:val="7BB4AFCB"/>
    <w:rsid w:val="7BCF6384"/>
    <w:rsid w:val="7BDB817D"/>
    <w:rsid w:val="7BEC9FAE"/>
    <w:rsid w:val="7C11274B"/>
    <w:rsid w:val="7C6A65AE"/>
    <w:rsid w:val="7C916A4B"/>
    <w:rsid w:val="7CCBBAA9"/>
    <w:rsid w:val="7CDCE880"/>
    <w:rsid w:val="7CE41189"/>
    <w:rsid w:val="7D423F41"/>
    <w:rsid w:val="7D576058"/>
    <w:rsid w:val="7D734380"/>
    <w:rsid w:val="7D9C32F3"/>
    <w:rsid w:val="7E2E1600"/>
    <w:rsid w:val="7E431BE0"/>
    <w:rsid w:val="7F23F86F"/>
    <w:rsid w:val="7F244070"/>
    <w:rsid w:val="7F3CD951"/>
    <w:rsid w:val="7F3F6804"/>
    <w:rsid w:val="7F45A4C2"/>
    <w:rsid w:val="7F4D2B77"/>
    <w:rsid w:val="7F939A1F"/>
    <w:rsid w:val="7FC9E661"/>
    <w:rsid w:val="7FF1F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D3EEDE"/>
  <w15:chartTrackingRefBased/>
  <w15:docId w15:val="{5FC2F1D0-EEC6-4C2C-A69F-74356559D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021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021F"/>
  </w:style>
  <w:style w:type="paragraph" w:styleId="Footer">
    <w:name w:val="footer"/>
    <w:basedOn w:val="Normal"/>
    <w:link w:val="FooterChar"/>
    <w:uiPriority w:val="99"/>
    <w:unhideWhenUsed/>
    <w:rsid w:val="0041021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021F"/>
  </w:style>
  <w:style w:type="paragraph" w:styleId="ListParagraph">
    <w:name w:val="List Paragraph"/>
    <w:basedOn w:val="Normal"/>
    <w:uiPriority w:val="34"/>
    <w:qFormat/>
    <w:rsid w:val="0056494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D77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77F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77F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77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77F0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D570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5702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AB659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28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ydroquebec.com/comprendre/hydroelectricite/turbine-alternateur.htm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s://www.ecosources.org/barrage-au-fil-de-l-eau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C9A819-B066-4179-B2F1-FB48F7A3F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1626</Words>
  <Characters>8949</Characters>
  <Application>Microsoft Office Word</Application>
  <DocSecurity>0</DocSecurity>
  <Lines>74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10554</CharactersWithSpaces>
  <SharedDoc>false</SharedDoc>
  <HLinks>
    <vt:vector size="12" baseType="variant">
      <vt:variant>
        <vt:i4>3145826</vt:i4>
      </vt:variant>
      <vt:variant>
        <vt:i4>6</vt:i4>
      </vt:variant>
      <vt:variant>
        <vt:i4>0</vt:i4>
      </vt:variant>
      <vt:variant>
        <vt:i4>5</vt:i4>
      </vt:variant>
      <vt:variant>
        <vt:lpwstr>https://www.ecosources.org/barrage-au-fil-de-l-eau</vt:lpwstr>
      </vt:variant>
      <vt:variant>
        <vt:lpwstr/>
      </vt:variant>
      <vt:variant>
        <vt:i4>7929969</vt:i4>
      </vt:variant>
      <vt:variant>
        <vt:i4>0</vt:i4>
      </vt:variant>
      <vt:variant>
        <vt:i4>0</vt:i4>
      </vt:variant>
      <vt:variant>
        <vt:i4>5</vt:i4>
      </vt:variant>
      <vt:variant>
        <vt:lpwstr>http://www.hydroquebec.com/comprendre/hydroelectricite/turbine-alternateur.html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Rodriguez-Avella, Katherine Andrea</dc:creator>
  <cp:keywords/>
  <dc:description/>
  <cp:lastModifiedBy>Piscopo, Sara-Ann</cp:lastModifiedBy>
  <cp:revision>2</cp:revision>
  <dcterms:created xsi:type="dcterms:W3CDTF">2022-10-27T21:17:00Z</dcterms:created>
  <dcterms:modified xsi:type="dcterms:W3CDTF">2022-10-27T21:17:00Z</dcterms:modified>
</cp:coreProperties>
</file>